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uppressAutoHyphens w:val="true"/>
        <w:spacing w:before="0" w:after="0" w:line="240"/>
        <w:ind w:right="0" w:left="0" w:firstLine="0"/>
        <w:jc w:val="center"/>
        <w:rPr>
          <w:rFonts w:ascii="Arial Narrow" w:hAnsi="Arial Narrow" w:cs="Arial Narrow" w:eastAsia="Arial Narrow"/>
          <w:b/>
          <w:color w:val="auto"/>
          <w:spacing w:val="0"/>
          <w:position w:val="0"/>
          <w:sz w:val="24"/>
          <w:shd w:fill="auto" w:val="clear"/>
        </w:rPr>
      </w:pPr>
      <w:r>
        <w:rPr>
          <w:rFonts w:ascii="Arial Narrow" w:hAnsi="Arial Narrow" w:cs="Arial Narrow" w:eastAsia="Arial Narrow"/>
          <w:b/>
          <w:color w:val="auto"/>
          <w:spacing w:val="0"/>
          <w:position w:val="0"/>
          <w:sz w:val="24"/>
          <w:shd w:fill="auto" w:val="clear"/>
        </w:rPr>
        <w:t xml:space="preserve">RELATÓRIO DE AÇÕES DE CULTURA E EXTENSÃO </w:t>
      </w:r>
    </w:p>
    <w:p>
      <w:pPr>
        <w:suppressAutoHyphens w:val="true"/>
        <w:spacing w:before="0" w:after="0" w:line="240"/>
        <w:ind w:right="0" w:left="0" w:firstLine="0"/>
        <w:jc w:val="center"/>
        <w:rPr>
          <w:rFonts w:ascii="Arial Narrow" w:hAnsi="Arial Narrow" w:cs="Arial Narrow" w:eastAsia="Arial Narrow"/>
          <w:color w:val="auto"/>
          <w:spacing w:val="0"/>
          <w:position w:val="0"/>
          <w:sz w:val="24"/>
          <w:u w:val="single"/>
          <w:shd w:fill="auto" w:val="clear"/>
        </w:rPr>
      </w:pPr>
    </w:p>
    <w:tbl>
      <w:tblPr/>
      <w:tblGrid>
        <w:gridCol w:w="9788"/>
      </w:tblGrid>
      <w:tr>
        <w:trPr>
          <w:trHeight w:val="505" w:hRule="auto"/>
          <w:jc w:val="left"/>
        </w:trPr>
        <w:tc>
          <w:tcPr>
            <w:tcW w:w="978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both"/>
              <w:rPr>
                <w:color w:val="auto"/>
                <w:spacing w:val="0"/>
                <w:position w:val="0"/>
                <w:shd w:fill="auto" w:val="clear"/>
              </w:rPr>
            </w:pPr>
            <w:r>
              <w:rPr>
                <w:rFonts w:ascii="Arial Narrow" w:hAnsi="Arial Narrow" w:cs="Arial Narrow" w:eastAsia="Arial Narrow"/>
                <w:b/>
                <w:color w:val="auto"/>
                <w:spacing w:val="0"/>
                <w:position w:val="0"/>
                <w:sz w:val="24"/>
                <w:shd w:fill="auto" w:val="clear"/>
              </w:rPr>
              <w:t xml:space="preserve">1. NOME DA AÇÃO: </w:t>
            </w:r>
          </w:p>
        </w:tc>
      </w:tr>
      <w:tr>
        <w:trPr>
          <w:trHeight w:val="1" w:hRule="atLeast"/>
          <w:jc w:val="left"/>
        </w:trPr>
        <w:tc>
          <w:tcPr>
            <w:tcW w:w="978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both"/>
              <w:rPr>
                <w:rFonts w:ascii="Arial Narrow" w:hAnsi="Arial Narrow" w:cs="Arial Narrow" w:eastAsia="Arial Narrow"/>
                <w:b/>
                <w:color w:val="auto"/>
                <w:spacing w:val="0"/>
                <w:position w:val="0"/>
                <w:sz w:val="24"/>
                <w:shd w:fill="auto" w:val="clear"/>
              </w:rPr>
            </w:pPr>
            <w:r>
              <w:rPr>
                <w:rFonts w:ascii="Arial Narrow" w:hAnsi="Arial Narrow" w:cs="Arial Narrow" w:eastAsia="Arial Narrow"/>
                <w:b/>
                <w:color w:val="auto"/>
                <w:spacing w:val="0"/>
                <w:position w:val="0"/>
                <w:sz w:val="24"/>
                <w:shd w:fill="auto" w:val="clear"/>
              </w:rPr>
              <w:t xml:space="preserve">2. CARACTERIZAÇÃO: </w:t>
            </w:r>
          </w:p>
          <w:p>
            <w:pPr>
              <w:suppressAutoHyphens w:val="true"/>
              <w:spacing w:before="0" w:after="0" w:line="240"/>
              <w:ind w:right="0" w:left="0" w:firstLine="0"/>
              <w:jc w:val="center"/>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   )Congresso  (   )Seminário  (   )Ciclo de Debates  (   )Exposição    (   )Espetáculo  (   )Palestra</w:t>
            </w:r>
          </w:p>
          <w:p>
            <w:pPr>
              <w:suppressAutoHyphens w:val="true"/>
              <w:spacing w:before="0" w:after="0" w:line="240"/>
              <w:ind w:right="0" w:left="0" w:firstLine="0"/>
              <w:jc w:val="center"/>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   )Evento Esportivo   (   )Festival      (   )Curso   (   )Minicurso  (   )Oficina   (    ) Mostra de cinema</w:t>
            </w:r>
          </w:p>
          <w:p>
            <w:pPr>
              <w:suppressAutoHyphens w:val="true"/>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24"/>
                <w:shd w:fill="auto" w:val="clear"/>
              </w:rPr>
              <w:t xml:space="preserve">(    )Cine debate     (   )Outro (Especificar): </w:t>
            </w:r>
          </w:p>
        </w:tc>
      </w:tr>
      <w:tr>
        <w:trPr>
          <w:trHeight w:val="1" w:hRule="atLeast"/>
          <w:jc w:val="left"/>
        </w:trPr>
        <w:tc>
          <w:tcPr>
            <w:tcW w:w="978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b/>
                <w:color w:val="auto"/>
                <w:spacing w:val="0"/>
                <w:position w:val="0"/>
                <w:sz w:val="24"/>
                <w:shd w:fill="auto" w:val="clear"/>
              </w:rPr>
              <w:t xml:space="preserve">3. AÇÃO PROMOVIDA A PARTIR DO (A)</w:t>
            </w:r>
            <w:r>
              <w:rPr>
                <w:rFonts w:ascii="Arial Narrow" w:hAnsi="Arial Narrow" w:cs="Arial Narrow" w:eastAsia="Arial Narrow"/>
                <w:color w:val="auto"/>
                <w:spacing w:val="0"/>
                <w:position w:val="0"/>
                <w:sz w:val="24"/>
                <w:shd w:fill="auto" w:val="clear"/>
              </w:rPr>
              <w:t xml:space="preserve">: </w:t>
            </w:r>
          </w:p>
          <w:p>
            <w:pPr>
              <w:suppressAutoHyphens w:val="true"/>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   ) Unidade/Subunidade Acadêmica. Especificar:</w:t>
            </w:r>
          </w:p>
          <w:p>
            <w:pPr>
              <w:suppressAutoHyphens w:val="true"/>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   ) Componente curricular  de curso de graduação ou pós-graduação. Especificar:</w:t>
            </w:r>
          </w:p>
          <w:p>
            <w:pPr>
              <w:suppressAutoHyphens w:val="true"/>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   ) Programa de Extensão. Especificar: </w:t>
            </w:r>
          </w:p>
          <w:p>
            <w:pPr>
              <w:suppressAutoHyphens w:val="true"/>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   ) Projeto de Extensão. Especificar: </w:t>
            </w:r>
          </w:p>
          <w:p>
            <w:pPr>
              <w:suppressAutoHyphens w:val="true"/>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   ) Grupo de Pesquisa. Especificar: </w:t>
            </w:r>
          </w:p>
          <w:p>
            <w:pPr>
              <w:suppressAutoHyphens w:val="true"/>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   ) Projeto de Pesquisa. Especificar: </w:t>
            </w:r>
          </w:p>
          <w:p>
            <w:pPr>
              <w:suppressAutoHyphens w:val="true"/>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   ) Organização estudantil. Especificar:</w:t>
            </w:r>
          </w:p>
          <w:p>
            <w:pPr>
              <w:suppressAutoHyphens w:val="true"/>
              <w:spacing w:before="0" w:after="0" w:line="24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4"/>
                <w:shd w:fill="auto" w:val="clear"/>
              </w:rPr>
              <w:t xml:space="preserve">(   ) Outro. Especificar: </w:t>
            </w:r>
          </w:p>
        </w:tc>
      </w:tr>
      <w:tr>
        <w:trPr>
          <w:trHeight w:val="1" w:hRule="atLeast"/>
          <w:jc w:val="left"/>
        </w:trPr>
        <w:tc>
          <w:tcPr>
            <w:tcW w:w="978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both"/>
              <w:rPr>
                <w:color w:val="auto"/>
                <w:spacing w:val="0"/>
                <w:position w:val="0"/>
                <w:shd w:fill="auto" w:val="clear"/>
              </w:rPr>
            </w:pPr>
            <w:r>
              <w:rPr>
                <w:rFonts w:ascii="Arial Narrow" w:hAnsi="Arial Narrow" w:cs="Arial Narrow" w:eastAsia="Arial Narrow"/>
                <w:b/>
                <w:color w:val="auto"/>
                <w:spacing w:val="0"/>
                <w:position w:val="0"/>
                <w:sz w:val="24"/>
                <w:shd w:fill="auto" w:val="clear"/>
              </w:rPr>
              <w:t xml:space="preserve">12. DATA OU PERÍODO DE EXECUÇÃO: </w:t>
            </w:r>
          </w:p>
        </w:tc>
      </w:tr>
      <w:tr>
        <w:trPr>
          <w:trHeight w:val="1" w:hRule="atLeast"/>
          <w:jc w:val="left"/>
        </w:trPr>
        <w:tc>
          <w:tcPr>
            <w:tcW w:w="978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both"/>
              <w:rPr>
                <w:color w:val="auto"/>
                <w:spacing w:val="0"/>
                <w:position w:val="0"/>
                <w:shd w:fill="auto" w:val="clear"/>
              </w:rPr>
            </w:pPr>
            <w:r>
              <w:rPr>
                <w:rFonts w:ascii="Arial Narrow" w:hAnsi="Arial Narrow" w:cs="Arial Narrow" w:eastAsia="Arial Narrow"/>
                <w:b/>
                <w:color w:val="auto"/>
                <w:spacing w:val="0"/>
                <w:position w:val="0"/>
                <w:sz w:val="24"/>
                <w:shd w:fill="auto" w:val="clear"/>
              </w:rPr>
              <w:t xml:space="preserve">14. LOCAL DE REALIZAÇÃO:</w:t>
            </w:r>
          </w:p>
        </w:tc>
      </w:tr>
      <w:tr>
        <w:trPr>
          <w:trHeight w:val="1" w:hRule="atLeast"/>
          <w:jc w:val="left"/>
        </w:trPr>
        <w:tc>
          <w:tcPr>
            <w:tcW w:w="978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both"/>
              <w:rPr>
                <w:color w:val="auto"/>
                <w:spacing w:val="0"/>
                <w:position w:val="0"/>
                <w:shd w:fill="auto" w:val="clear"/>
              </w:rPr>
            </w:pPr>
            <w:r>
              <w:rPr>
                <w:rFonts w:ascii="Arial Narrow" w:hAnsi="Arial Narrow" w:cs="Arial Narrow" w:eastAsia="Arial Narrow"/>
                <w:b/>
                <w:color w:val="auto"/>
                <w:spacing w:val="0"/>
                <w:position w:val="0"/>
                <w:sz w:val="24"/>
                <w:shd w:fill="auto" w:val="clear"/>
              </w:rPr>
              <w:t xml:space="preserve">13. CARGA HORÁRIA TOTAL: </w:t>
            </w:r>
          </w:p>
        </w:tc>
      </w:tr>
      <w:tr>
        <w:trPr>
          <w:trHeight w:val="1" w:hRule="atLeast"/>
          <w:jc w:val="left"/>
        </w:trPr>
        <w:tc>
          <w:tcPr>
            <w:tcW w:w="978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both"/>
              <w:rPr>
                <w:color w:val="auto"/>
                <w:spacing w:val="0"/>
                <w:position w:val="0"/>
                <w:shd w:fill="auto" w:val="clear"/>
              </w:rPr>
            </w:pPr>
            <w:r>
              <w:rPr>
                <w:rFonts w:ascii="Arial Narrow" w:hAnsi="Arial Narrow" w:cs="Arial Narrow" w:eastAsia="Arial Narrow"/>
                <w:b/>
                <w:color w:val="auto"/>
                <w:spacing w:val="0"/>
                <w:position w:val="0"/>
                <w:sz w:val="24"/>
                <w:shd w:fill="auto" w:val="clear"/>
              </w:rPr>
              <w:t xml:space="preserve">15. INSTITUIÇÕES PARCEIRAS:</w:t>
            </w:r>
          </w:p>
        </w:tc>
      </w:tr>
      <w:tr>
        <w:trPr>
          <w:trHeight w:val="211" w:hRule="auto"/>
          <w:jc w:val="left"/>
        </w:trPr>
        <w:tc>
          <w:tcPr>
            <w:tcW w:w="978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both"/>
              <w:rPr>
                <w:color w:val="auto"/>
                <w:spacing w:val="0"/>
                <w:position w:val="0"/>
                <w:shd w:fill="auto" w:val="clear"/>
              </w:rPr>
            </w:pPr>
            <w:r>
              <w:rPr>
                <w:rFonts w:ascii="Arial Narrow" w:hAnsi="Arial Narrow" w:cs="Arial Narrow" w:eastAsia="Arial Narrow"/>
                <w:b/>
                <w:color w:val="auto"/>
                <w:spacing w:val="0"/>
                <w:position w:val="0"/>
                <w:sz w:val="24"/>
                <w:shd w:fill="auto" w:val="clear"/>
              </w:rPr>
              <w:t xml:space="preserve">19. Nº DE VAGAS DISPONIBILIZADAS:</w:t>
            </w:r>
            <w:r>
              <w:rPr>
                <w:rFonts w:ascii="Arial Narrow" w:hAnsi="Arial Narrow" w:cs="Arial Narrow" w:eastAsia="Arial Narrow"/>
                <w:color w:val="auto"/>
                <w:spacing w:val="0"/>
                <w:position w:val="0"/>
                <w:sz w:val="24"/>
                <w:shd w:fill="auto" w:val="clear"/>
              </w:rPr>
              <w:t xml:space="preserve"> </w:t>
            </w:r>
          </w:p>
        </w:tc>
      </w:tr>
      <w:tr>
        <w:trPr>
          <w:trHeight w:val="215" w:hRule="auto"/>
          <w:jc w:val="left"/>
        </w:trPr>
        <w:tc>
          <w:tcPr>
            <w:tcW w:w="978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both"/>
              <w:rPr>
                <w:color w:val="auto"/>
                <w:spacing w:val="0"/>
                <w:position w:val="0"/>
                <w:shd w:fill="auto" w:val="clear"/>
              </w:rPr>
            </w:pPr>
            <w:r>
              <w:rPr>
                <w:rFonts w:ascii="Arial Narrow" w:hAnsi="Arial Narrow" w:cs="Arial Narrow" w:eastAsia="Arial Narrow"/>
                <w:b/>
                <w:color w:val="auto"/>
                <w:spacing w:val="0"/>
                <w:position w:val="0"/>
                <w:sz w:val="24"/>
                <w:shd w:fill="auto" w:val="clear"/>
              </w:rPr>
              <w:t xml:space="preserve">20. Nº DE PRESENTES:</w:t>
            </w:r>
          </w:p>
        </w:tc>
      </w:tr>
      <w:tr>
        <w:trPr>
          <w:trHeight w:val="215" w:hRule="auto"/>
          <w:jc w:val="left"/>
        </w:trPr>
        <w:tc>
          <w:tcPr>
            <w:tcW w:w="978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both"/>
              <w:rPr>
                <w:rFonts w:ascii="Arial Narrow" w:hAnsi="Arial Narrow" w:cs="Arial Narrow" w:eastAsia="Arial Narrow"/>
                <w:b/>
                <w:color w:val="auto"/>
                <w:spacing w:val="0"/>
                <w:position w:val="0"/>
                <w:sz w:val="24"/>
                <w:shd w:fill="auto" w:val="clear"/>
              </w:rPr>
            </w:pPr>
            <w:r>
              <w:rPr>
                <w:rFonts w:ascii="Arial Narrow" w:hAnsi="Arial Narrow" w:cs="Arial Narrow" w:eastAsia="Arial Narrow"/>
                <w:b/>
                <w:color w:val="auto"/>
                <w:spacing w:val="0"/>
                <w:position w:val="0"/>
                <w:sz w:val="24"/>
                <w:shd w:fill="auto" w:val="clear"/>
              </w:rPr>
              <w:t xml:space="preserve">21. AVALIAÇÃO DA AÇÃO:</w:t>
            </w:r>
          </w:p>
          <w:p>
            <w:pPr>
              <w:suppressAutoHyphens w:val="true"/>
              <w:spacing w:before="0" w:after="0" w:line="240"/>
              <w:ind w:right="0" w:left="0" w:firstLine="0"/>
              <w:jc w:val="both"/>
              <w:rPr>
                <w:color w:val="auto"/>
                <w:spacing w:val="0"/>
                <w:position w:val="0"/>
                <w:shd w:fill="auto" w:val="clear"/>
              </w:rPr>
            </w:pPr>
            <w:r>
              <w:rPr>
                <w:rFonts w:ascii="Arial Narrow" w:hAnsi="Arial Narrow" w:cs="Arial Narrow" w:eastAsia="Arial Narrow"/>
                <w:i/>
                <w:color w:val="auto"/>
                <w:spacing w:val="0"/>
                <w:position w:val="0"/>
                <w:sz w:val="24"/>
                <w:shd w:fill="auto" w:val="clear"/>
              </w:rPr>
              <w:t xml:space="preserve">Informar aqui, resumidamente, se os objetivos da ação foram alcançados e mencionar as dificuldades da equipe organizadora, os pontos fortes e fracos da ação e as sugestões de melhorias para ações futuras. </w:t>
            </w:r>
          </w:p>
        </w:tc>
      </w:tr>
      <w:tr>
        <w:trPr>
          <w:trHeight w:val="1" w:hRule="atLeast"/>
          <w:jc w:val="left"/>
        </w:trPr>
        <w:tc>
          <w:tcPr>
            <w:tcW w:w="978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left"/>
              <w:rPr>
                <w:rFonts w:ascii="Arial Narrow" w:hAnsi="Arial Narrow" w:cs="Arial Narrow" w:eastAsia="Arial Narrow"/>
                <w:b/>
                <w:color w:val="auto"/>
                <w:spacing w:val="0"/>
                <w:position w:val="0"/>
                <w:sz w:val="24"/>
                <w:shd w:fill="auto" w:val="clear"/>
              </w:rPr>
            </w:pPr>
            <w:r>
              <w:rPr>
                <w:rFonts w:ascii="Arial Narrow" w:hAnsi="Arial Narrow" w:cs="Arial Narrow" w:eastAsia="Arial Narrow"/>
                <w:b/>
                <w:color w:val="auto"/>
                <w:spacing w:val="0"/>
                <w:position w:val="0"/>
                <w:sz w:val="24"/>
                <w:shd w:fill="auto" w:val="clear"/>
              </w:rPr>
              <w:t xml:space="preserve">21. PRODUTOS ACADÊMICOS GERADOS:</w:t>
            </w:r>
          </w:p>
          <w:p>
            <w:pPr>
              <w:suppressAutoHyphens w:val="true"/>
              <w:spacing w:before="0" w:after="0" w:line="240"/>
              <w:ind w:right="0" w:left="0" w:firstLine="0"/>
              <w:jc w:val="both"/>
              <w:rPr>
                <w:rFonts w:ascii="Arial Narrow" w:hAnsi="Arial Narrow" w:cs="Arial Narrow" w:eastAsia="Arial Narrow"/>
                <w:i/>
                <w:color w:val="auto"/>
                <w:spacing w:val="0"/>
                <w:position w:val="0"/>
                <w:sz w:val="22"/>
                <w:shd w:fill="auto" w:val="clear"/>
              </w:rPr>
            </w:pPr>
            <w:r>
              <w:rPr>
                <w:rFonts w:ascii="Arial Narrow" w:hAnsi="Arial Narrow" w:cs="Arial Narrow" w:eastAsia="Arial Narrow"/>
                <w:b/>
                <w:color w:val="auto"/>
                <w:spacing w:val="0"/>
                <w:position w:val="0"/>
                <w:sz w:val="22"/>
                <w:shd w:fill="auto" w:val="clear"/>
              </w:rPr>
              <w:t xml:space="preserve">Obs.: </w:t>
            </w:r>
            <w:r>
              <w:rPr>
                <w:rFonts w:ascii="Arial Narrow" w:hAnsi="Arial Narrow" w:cs="Arial Narrow" w:eastAsia="Arial Narrow"/>
                <w:i/>
                <w:color w:val="auto"/>
                <w:spacing w:val="0"/>
                <w:position w:val="0"/>
                <w:sz w:val="22"/>
                <w:shd w:fill="auto" w:val="clear"/>
              </w:rPr>
              <w:t xml:space="preserve">Especificar produtos acadêmicos gerados a partir da ação de extensão (livro, anais, capítulo de livro, artigo, comunicação, manual, jornal, revista, relatório técnico, filme, vídeo, CD’s, DVD’s, programas de rádio, programa de TV, aplicativo para computador, jogo educativo, produto artístico, etc.).</w:t>
            </w:r>
          </w:p>
          <w:p>
            <w:pPr>
              <w:suppressAutoHyphens w:val="true"/>
              <w:spacing w:before="0" w:after="0" w:line="240"/>
              <w:ind w:right="0" w:left="0" w:firstLine="0"/>
              <w:jc w:val="both"/>
              <w:rPr>
                <w:color w:val="auto"/>
                <w:spacing w:val="0"/>
                <w:position w:val="0"/>
                <w:shd w:fill="auto" w:val="clear"/>
              </w:rPr>
            </w:pPr>
          </w:p>
        </w:tc>
      </w:tr>
      <w:tr>
        <w:trPr>
          <w:trHeight w:val="1" w:hRule="atLeast"/>
          <w:jc w:val="left"/>
        </w:trPr>
        <w:tc>
          <w:tcPr>
            <w:tcW w:w="978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Arial Narrow" w:hAnsi="Arial Narrow" w:cs="Arial Narrow" w:eastAsia="Arial Narrow"/>
                <w:b/>
                <w:color w:val="auto"/>
                <w:spacing w:val="0"/>
                <w:position w:val="0"/>
                <w:sz w:val="24"/>
                <w:shd w:fill="auto" w:val="clear"/>
              </w:rPr>
              <w:t xml:space="preserve">11. VALOR FINAL DA AÇÃO:</w:t>
            </w:r>
          </w:p>
        </w:tc>
      </w:tr>
      <w:tr>
        <w:trPr>
          <w:trHeight w:val="1" w:hRule="atLeast"/>
          <w:jc w:val="left"/>
        </w:trPr>
        <w:tc>
          <w:tcPr>
            <w:tcW w:w="978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left"/>
              <w:rPr>
                <w:rFonts w:ascii="Arial Narrow" w:hAnsi="Arial Narrow" w:cs="Arial Narrow" w:eastAsia="Arial Narrow"/>
                <w:b/>
                <w:color w:val="auto"/>
                <w:spacing w:val="0"/>
                <w:position w:val="0"/>
                <w:sz w:val="24"/>
                <w:shd w:fill="auto" w:val="clear"/>
              </w:rPr>
            </w:pPr>
            <w:r>
              <w:rPr>
                <w:rFonts w:ascii="Arial Narrow" w:hAnsi="Arial Narrow" w:cs="Arial Narrow" w:eastAsia="Arial Narrow"/>
                <w:b/>
                <w:color w:val="auto"/>
                <w:spacing w:val="0"/>
                <w:position w:val="0"/>
                <w:sz w:val="24"/>
                <w:shd w:fill="auto" w:val="clear"/>
              </w:rPr>
              <w:t xml:space="preserve">22. IDENTIFICAÇÃO DOS MINISTRANTES/ORGANIZADORES:</w:t>
            </w:r>
          </w:p>
          <w:p>
            <w:pPr>
              <w:suppressAutoHyphens w:val="true"/>
              <w:spacing w:before="0" w:after="0" w:line="240"/>
              <w:ind w:right="0" w:left="0" w:firstLine="0"/>
              <w:jc w:val="left"/>
              <w:rPr>
                <w:color w:val="auto"/>
                <w:spacing w:val="0"/>
                <w:position w:val="0"/>
                <w:shd w:fill="auto" w:val="clear"/>
              </w:rPr>
            </w:pPr>
          </w:p>
        </w:tc>
      </w:tr>
      <w:tr>
        <w:trPr>
          <w:trHeight w:val="2779" w:hRule="auto"/>
          <w:jc w:val="left"/>
        </w:trPr>
        <w:tc>
          <w:tcPr>
            <w:tcW w:w="978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tbl>
            <w:tblPr/>
            <w:tblGrid>
              <w:gridCol w:w="2552"/>
              <w:gridCol w:w="1276"/>
              <w:gridCol w:w="1222"/>
              <w:gridCol w:w="1329"/>
              <w:gridCol w:w="764"/>
              <w:gridCol w:w="2355"/>
            </w:tblGrid>
            <w:tr>
              <w:trPr>
                <w:trHeight w:val="2779" w:hRule="auto"/>
                <w:jc w:val="left"/>
              </w:trPr>
              <w:tc>
                <w:tcPr>
                  <w:tcW w:w="255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Arial Narrow" w:hAnsi="Arial Narrow" w:cs="Arial Narrow" w:eastAsia="Arial Narrow"/>
                      <w:b/>
                      <w:color w:val="auto"/>
                      <w:spacing w:val="0"/>
                      <w:position w:val="0"/>
                      <w:sz w:val="24"/>
                      <w:shd w:fill="auto" w:val="clear"/>
                    </w:rPr>
                    <w:t xml:space="preserve">Nome</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Arial Narrow" w:hAnsi="Arial Narrow" w:cs="Arial Narrow" w:eastAsia="Arial Narrow"/>
                      <w:b/>
                      <w:color w:val="auto"/>
                      <w:spacing w:val="0"/>
                      <w:position w:val="0"/>
                      <w:sz w:val="24"/>
                      <w:shd w:fill="auto" w:val="clear"/>
                    </w:rPr>
                    <w:t xml:space="preserve">Titulação</w:t>
                  </w:r>
                </w:p>
              </w:tc>
              <w:tc>
                <w:tcPr>
                  <w:tcW w:w="12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Arial Narrow" w:hAnsi="Arial Narrow" w:cs="Arial Narrow" w:eastAsia="Arial Narrow"/>
                      <w:b/>
                      <w:color w:val="auto"/>
                      <w:spacing w:val="0"/>
                      <w:position w:val="0"/>
                      <w:sz w:val="24"/>
                      <w:shd w:fill="auto" w:val="clear"/>
                    </w:rPr>
                    <w:t xml:space="preserve">Matrícula</w:t>
                  </w:r>
                </w:p>
              </w:tc>
              <w:tc>
                <w:tcPr>
                  <w:tcW w:w="132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Arial Narrow" w:hAnsi="Arial Narrow" w:cs="Arial Narrow" w:eastAsia="Arial Narrow"/>
                      <w:b/>
                      <w:color w:val="auto"/>
                      <w:spacing w:val="0"/>
                      <w:position w:val="0"/>
                      <w:sz w:val="24"/>
                      <w:shd w:fill="auto" w:val="clear"/>
                    </w:rPr>
                    <w:t xml:space="preserve">Instituição/Unidade</w:t>
                  </w:r>
                </w:p>
              </w:tc>
              <w:tc>
                <w:tcPr>
                  <w:tcW w:w="7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Arial Narrow" w:hAnsi="Arial Narrow" w:cs="Arial Narrow" w:eastAsia="Arial Narrow"/>
                      <w:b/>
                      <w:color w:val="auto"/>
                      <w:spacing w:val="0"/>
                      <w:position w:val="0"/>
                      <w:sz w:val="24"/>
                      <w:shd w:fill="auto" w:val="clear"/>
                    </w:rPr>
                    <w:t xml:space="preserve">CH</w:t>
                  </w:r>
                </w:p>
              </w:tc>
              <w:tc>
                <w:tcPr>
                  <w:tcW w:w="235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Arial Narrow" w:hAnsi="Arial Narrow" w:cs="Arial Narrow" w:eastAsia="Arial Narrow"/>
                      <w:b/>
                      <w:color w:val="auto"/>
                      <w:spacing w:val="0"/>
                      <w:position w:val="0"/>
                      <w:sz w:val="24"/>
                      <w:shd w:fill="auto" w:val="clear"/>
                    </w:rPr>
                    <w:t xml:space="preserve">Função*</w:t>
                  </w:r>
                </w:p>
              </w:tc>
            </w:tr>
            <w:tr>
              <w:trPr>
                <w:trHeight w:val="363" w:hRule="auto"/>
                <w:jc w:val="left"/>
              </w:trPr>
              <w:tc>
                <w:tcPr>
                  <w:tcW w:w="255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12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132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7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235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779" w:hRule="auto"/>
                <w:jc w:val="left"/>
              </w:trPr>
              <w:tc>
                <w:tcPr>
                  <w:tcW w:w="255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12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132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7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235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779" w:hRule="auto"/>
                <w:jc w:val="left"/>
              </w:trPr>
              <w:tc>
                <w:tcPr>
                  <w:tcW w:w="255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12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132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7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235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779" w:hRule="auto"/>
                <w:jc w:val="left"/>
              </w:trPr>
              <w:tc>
                <w:tcPr>
                  <w:tcW w:w="255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12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132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7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235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779" w:hRule="auto"/>
                <w:jc w:val="left"/>
              </w:trPr>
              <w:tc>
                <w:tcPr>
                  <w:tcW w:w="255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12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132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7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235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bl>
          <w:p>
            <w:pPr>
              <w:suppressAutoHyphens w:val="true"/>
              <w:spacing w:before="0" w:after="0" w:line="240"/>
              <w:ind w:right="0" w:left="0" w:firstLine="0"/>
              <w:jc w:val="left"/>
              <w:rPr>
                <w:rFonts w:ascii="Arial Narrow" w:hAnsi="Arial Narrow" w:cs="Arial Narrow" w:eastAsia="Arial Narrow"/>
                <w:b/>
                <w:color w:val="auto"/>
                <w:spacing w:val="0"/>
                <w:position w:val="0"/>
                <w:sz w:val="24"/>
                <w:shd w:fill="auto" w:val="clear"/>
              </w:rPr>
            </w:pPr>
          </w:p>
          <w:p>
            <w:pPr>
              <w:suppressAutoHyphens w:val="true"/>
              <w:spacing w:before="0" w:after="0" w:line="240"/>
              <w:ind w:right="0" w:left="0" w:firstLine="0"/>
              <w:jc w:val="left"/>
              <w:rPr>
                <w:color w:val="auto"/>
                <w:spacing w:val="0"/>
                <w:position w:val="0"/>
                <w:shd w:fill="auto" w:val="clear"/>
              </w:rPr>
            </w:pPr>
            <w:r>
              <w:rPr>
                <w:rFonts w:ascii="Arial Narrow" w:hAnsi="Arial Narrow" w:cs="Arial Narrow" w:eastAsia="Arial Narrow"/>
                <w:b/>
                <w:i/>
                <w:color w:val="auto"/>
                <w:spacing w:val="0"/>
                <w:position w:val="0"/>
                <w:sz w:val="24"/>
                <w:shd w:fill="auto" w:val="clear"/>
              </w:rPr>
              <w:t xml:space="preserve">*Obs: </w:t>
            </w:r>
            <w:r>
              <w:rPr>
                <w:rFonts w:ascii="Arial Narrow" w:hAnsi="Arial Narrow" w:cs="Arial Narrow" w:eastAsia="Arial Narrow"/>
                <w:i/>
                <w:color w:val="auto"/>
                <w:spacing w:val="0"/>
                <w:position w:val="0"/>
                <w:sz w:val="24"/>
                <w:shd w:fill="auto" w:val="clear"/>
              </w:rPr>
              <w:t xml:space="preserve">Função: Palestrante, Ministrante, Coordenador, vice-coordenador, membro da comissão organizadora.</w:t>
            </w:r>
          </w:p>
        </w:tc>
      </w:tr>
      <w:tr>
        <w:trPr>
          <w:trHeight w:val="1203" w:hRule="auto"/>
          <w:jc w:val="left"/>
        </w:trPr>
        <w:tc>
          <w:tcPr>
            <w:tcW w:w="978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both"/>
              <w:rPr>
                <w:rFonts w:ascii="Arial Narrow" w:hAnsi="Arial Narrow" w:cs="Arial Narrow" w:eastAsia="Arial Narrow"/>
                <w:b/>
                <w:color w:val="000000"/>
                <w:spacing w:val="0"/>
                <w:position w:val="0"/>
                <w:sz w:val="24"/>
                <w:shd w:fill="auto" w:val="clear"/>
              </w:rPr>
            </w:pPr>
            <w:r>
              <w:rPr>
                <w:rFonts w:ascii="Arial Narrow" w:hAnsi="Arial Narrow" w:cs="Arial Narrow" w:eastAsia="Arial Narrow"/>
                <w:b/>
                <w:color w:val="000000"/>
                <w:spacing w:val="0"/>
                <w:position w:val="0"/>
                <w:sz w:val="24"/>
                <w:shd w:fill="auto" w:val="clear"/>
              </w:rPr>
              <w:t xml:space="preserve">24. ANEXOS</w:t>
            </w:r>
          </w:p>
          <w:p>
            <w:pPr>
              <w:suppressAutoHyphens w:val="true"/>
              <w:spacing w:before="0" w:after="0" w:line="240"/>
              <w:ind w:right="0" w:left="0" w:firstLine="0"/>
              <w:jc w:val="both"/>
              <w:rPr>
                <w:rFonts w:ascii="Arial Narrow" w:hAnsi="Arial Narrow" w:cs="Arial Narrow" w:eastAsia="Arial Narrow"/>
                <w:b/>
                <w:color w:val="000000"/>
                <w:spacing w:val="0"/>
                <w:position w:val="0"/>
                <w:sz w:val="24"/>
                <w:shd w:fill="auto" w:val="clear"/>
              </w:rPr>
            </w:pPr>
          </w:p>
          <w:p>
            <w:pPr>
              <w:numPr>
                <w:ilvl w:val="0"/>
                <w:numId w:val="55"/>
              </w:numPr>
              <w:suppressAutoHyphens w:val="true"/>
              <w:spacing w:before="0" w:after="0" w:line="240"/>
              <w:ind w:right="0" w:left="572" w:firstLine="0"/>
              <w:jc w:val="both"/>
              <w:rPr>
                <w:rFonts w:ascii="Arial Narrow" w:hAnsi="Arial Narrow" w:cs="Arial Narrow" w:eastAsia="Arial Narrow"/>
                <w:color w:val="000000"/>
                <w:spacing w:val="0"/>
                <w:position w:val="0"/>
                <w:sz w:val="24"/>
                <w:shd w:fill="auto" w:val="clear"/>
              </w:rPr>
            </w:pPr>
            <w:r>
              <w:rPr>
                <w:rFonts w:ascii="Arial Narrow" w:hAnsi="Arial Narrow" w:cs="Arial Narrow" w:eastAsia="Arial Narrow"/>
                <w:color w:val="000000"/>
                <w:spacing w:val="0"/>
                <w:position w:val="0"/>
                <w:sz w:val="24"/>
                <w:shd w:fill="auto" w:val="clear"/>
              </w:rPr>
              <w:t xml:space="preserve">Programação ou cronograma atualizado (caso tenham ocorrido mudanças após o cadastro da ação);</w:t>
            </w:r>
          </w:p>
          <w:p>
            <w:pPr>
              <w:numPr>
                <w:ilvl w:val="0"/>
                <w:numId w:val="55"/>
              </w:numPr>
              <w:suppressAutoHyphens w:val="true"/>
              <w:spacing w:before="0" w:after="0" w:line="240"/>
              <w:ind w:right="0" w:left="572" w:firstLine="0"/>
              <w:jc w:val="both"/>
              <w:rPr>
                <w:spacing w:val="0"/>
                <w:position w:val="0"/>
                <w:shd w:fill="auto" w:val="clear"/>
              </w:rPr>
            </w:pPr>
            <w:r>
              <w:rPr>
                <w:rFonts w:ascii="Arial Narrow" w:hAnsi="Arial Narrow" w:cs="Arial Narrow" w:eastAsia="Arial Narrow"/>
                <w:color w:val="000000"/>
                <w:spacing w:val="0"/>
                <w:position w:val="0"/>
                <w:sz w:val="24"/>
                <w:shd w:fill="auto" w:val="clear"/>
              </w:rPr>
              <w:t xml:space="preserve">Cópia da(s) lista(s) de frequência assinada(s) pelos participantes.</w:t>
            </w:r>
          </w:p>
        </w:tc>
      </w:tr>
      <w:tr>
        <w:trPr>
          <w:trHeight w:val="653" w:hRule="auto"/>
          <w:jc w:val="left"/>
        </w:trPr>
        <w:tc>
          <w:tcPr>
            <w:tcW w:w="978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360" w:hanging="355"/>
              <w:jc w:val="both"/>
              <w:rPr>
                <w:rFonts w:ascii="Arial Narrow" w:hAnsi="Arial Narrow" w:cs="Arial Narrow" w:eastAsia="Arial Narrow"/>
                <w:color w:val="000000"/>
                <w:spacing w:val="0"/>
                <w:position w:val="0"/>
                <w:sz w:val="24"/>
                <w:shd w:fill="auto" w:val="clear"/>
              </w:rPr>
            </w:pPr>
            <w:r>
              <w:rPr>
                <w:rFonts w:ascii="Arial Narrow" w:hAnsi="Arial Narrow" w:cs="Arial Narrow" w:eastAsia="Arial Narrow"/>
                <w:b/>
                <w:color w:val="000000"/>
                <w:spacing w:val="0"/>
                <w:position w:val="0"/>
                <w:sz w:val="24"/>
                <w:shd w:fill="auto" w:val="clear"/>
              </w:rPr>
              <w:t xml:space="preserve">25</w:t>
            </w:r>
            <w:r>
              <w:rPr>
                <w:rFonts w:ascii="Arial Narrow" w:hAnsi="Arial Narrow" w:cs="Arial Narrow" w:eastAsia="Arial Narrow"/>
                <w:color w:val="000000"/>
                <w:spacing w:val="0"/>
                <w:position w:val="0"/>
                <w:sz w:val="24"/>
                <w:shd w:fill="auto" w:val="clear"/>
              </w:rPr>
              <w:t xml:space="preserve">. </w:t>
            </w:r>
            <w:r>
              <w:rPr>
                <w:rFonts w:ascii="Arial Narrow" w:hAnsi="Arial Narrow" w:cs="Arial Narrow" w:eastAsia="Arial Narrow"/>
                <w:b/>
                <w:color w:val="000000"/>
                <w:spacing w:val="0"/>
                <w:position w:val="0"/>
                <w:sz w:val="24"/>
                <w:shd w:fill="auto" w:val="clear"/>
              </w:rPr>
              <w:t xml:space="preserve">OBSERVAÇÕES</w:t>
            </w:r>
          </w:p>
          <w:p>
            <w:pPr>
              <w:suppressAutoHyphens w:val="true"/>
              <w:spacing w:before="0" w:after="0" w:line="240"/>
              <w:ind w:right="0" w:left="0" w:firstLine="0"/>
              <w:jc w:val="both"/>
              <w:rPr>
                <w:rFonts w:ascii="Arial Narrow" w:hAnsi="Arial Narrow" w:cs="Arial Narrow" w:eastAsia="Arial Narrow"/>
                <w:i/>
                <w:color w:val="000000"/>
                <w:spacing w:val="0"/>
                <w:position w:val="0"/>
                <w:sz w:val="24"/>
                <w:shd w:fill="auto" w:val="clear"/>
              </w:rPr>
            </w:pPr>
            <w:r>
              <w:rPr>
                <w:rFonts w:ascii="Arial Narrow" w:hAnsi="Arial Narrow" w:cs="Arial Narrow" w:eastAsia="Arial Narrow"/>
                <w:i/>
                <w:color w:val="000000"/>
                <w:spacing w:val="0"/>
                <w:position w:val="0"/>
                <w:sz w:val="24"/>
                <w:shd w:fill="auto" w:val="clear"/>
              </w:rPr>
              <w:t xml:space="preserve">Em até 30 dias após a realização da ação, deve ser encaminhada à Procce a listagem de nomes para emissão de certificados (em planilha excel), com indicação do tipo de participação e da carga horária, além da cópia da(s) lista(s) de frequência assinada(s) pelos participantes.</w:t>
            </w:r>
          </w:p>
          <w:p>
            <w:pPr>
              <w:suppressAutoHyphens w:val="true"/>
              <w:spacing w:before="0" w:after="0" w:line="240"/>
              <w:ind w:right="0" w:left="0" w:firstLine="0"/>
              <w:jc w:val="both"/>
              <w:rPr>
                <w:spacing w:val="0"/>
                <w:position w:val="0"/>
                <w:shd w:fill="auto" w:val="clear"/>
              </w:rPr>
            </w:pPr>
          </w:p>
        </w:tc>
      </w:tr>
    </w:tbl>
    <w:p>
      <w:pPr>
        <w:suppressAutoHyphens w:val="true"/>
        <w:spacing w:before="0" w:after="0" w:line="240"/>
        <w:ind w:right="0" w:left="0" w:firstLine="0"/>
        <w:jc w:val="left"/>
        <w:rPr>
          <w:rFonts w:ascii="Arial Narrow" w:hAnsi="Arial Narrow" w:cs="Arial Narrow" w:eastAsia="Arial Narrow"/>
          <w:color w:val="auto"/>
          <w:spacing w:val="0"/>
          <w:position w:val="0"/>
          <w:sz w:val="24"/>
          <w:shd w:fill="auto" w:val="clear"/>
        </w:rPr>
      </w:pPr>
    </w:p>
    <w:p>
      <w:pPr>
        <w:suppressAutoHyphens w:val="true"/>
        <w:spacing w:before="0" w:after="0" w:line="240"/>
        <w:ind w:right="0" w:left="0" w:firstLine="0"/>
        <w:jc w:val="right"/>
        <w:rPr>
          <w:rFonts w:ascii="Arial Narrow" w:hAnsi="Arial Narrow" w:cs="Arial Narrow" w:eastAsia="Arial Narrow"/>
          <w:color w:val="auto"/>
          <w:spacing w:val="0"/>
          <w:position w:val="0"/>
          <w:sz w:val="24"/>
          <w:shd w:fill="auto" w:val="clear"/>
        </w:rPr>
      </w:pPr>
    </w:p>
    <w:p>
      <w:pPr>
        <w:suppressAutoHyphens w:val="true"/>
        <w:spacing w:before="0" w:after="0" w:line="240"/>
        <w:ind w:right="0" w:left="0" w:firstLine="0"/>
        <w:jc w:val="right"/>
        <w:rPr>
          <w:rFonts w:ascii="Arial Narrow" w:hAnsi="Arial Narrow" w:cs="Arial Narrow" w:eastAsia="Arial Narrow"/>
          <w:color w:val="auto"/>
          <w:spacing w:val="0"/>
          <w:position w:val="0"/>
          <w:sz w:val="24"/>
          <w:shd w:fill="auto" w:val="clear"/>
        </w:rPr>
      </w:pPr>
    </w:p>
    <w:p>
      <w:pPr>
        <w:suppressAutoHyphens w:val="true"/>
        <w:spacing w:before="0" w:after="0" w:line="240"/>
        <w:ind w:right="0" w:left="0" w:firstLine="0"/>
        <w:jc w:val="righ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Santarém, ___ de _________  de  2017.</w:t>
      </w:r>
    </w:p>
    <w:p>
      <w:pPr>
        <w:suppressAutoHyphens w:val="true"/>
        <w:spacing w:before="0" w:after="0" w:line="240"/>
        <w:ind w:right="0" w:left="0" w:firstLine="0"/>
        <w:jc w:val="center"/>
        <w:rPr>
          <w:rFonts w:ascii="Arial Narrow" w:hAnsi="Arial Narrow" w:cs="Arial Narrow" w:eastAsia="Arial Narrow"/>
          <w:color w:val="auto"/>
          <w:spacing w:val="0"/>
          <w:position w:val="0"/>
          <w:sz w:val="24"/>
          <w:shd w:fill="auto" w:val="clear"/>
        </w:rPr>
      </w:pPr>
    </w:p>
    <w:p>
      <w:pPr>
        <w:suppressAutoHyphens w:val="true"/>
        <w:spacing w:before="0" w:after="0" w:line="240"/>
        <w:ind w:right="0" w:left="0" w:firstLine="0"/>
        <w:jc w:val="center"/>
        <w:rPr>
          <w:rFonts w:ascii="Arial Narrow" w:hAnsi="Arial Narrow" w:cs="Arial Narrow" w:eastAsia="Arial Narrow"/>
          <w:color w:val="auto"/>
          <w:spacing w:val="0"/>
          <w:position w:val="0"/>
          <w:sz w:val="24"/>
          <w:shd w:fill="auto" w:val="clear"/>
        </w:rPr>
      </w:pPr>
    </w:p>
    <w:p>
      <w:pPr>
        <w:suppressAutoHyphens w:val="true"/>
        <w:spacing w:before="0" w:after="0" w:line="240"/>
        <w:ind w:right="0" w:left="0" w:firstLine="0"/>
        <w:jc w:val="center"/>
        <w:rPr>
          <w:rFonts w:ascii="Arial Narrow" w:hAnsi="Arial Narrow" w:cs="Arial Narrow" w:eastAsia="Arial Narrow"/>
          <w:color w:val="auto"/>
          <w:spacing w:val="0"/>
          <w:position w:val="0"/>
          <w:sz w:val="24"/>
          <w:shd w:fill="auto" w:val="clear"/>
        </w:rPr>
      </w:pPr>
    </w:p>
    <w:p>
      <w:pPr>
        <w:suppressAutoHyphens w:val="true"/>
        <w:spacing w:before="0" w:after="0" w:line="240"/>
        <w:ind w:right="0" w:left="0" w:firstLine="0"/>
        <w:jc w:val="center"/>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__________________________________________________</w:t>
      </w:r>
    </w:p>
    <w:p>
      <w:pPr>
        <w:suppressAutoHyphens w:val="true"/>
        <w:spacing w:before="0" w:after="0" w:line="240"/>
        <w:ind w:right="0" w:left="0" w:firstLine="0"/>
        <w:jc w:val="center"/>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Assinatura e carimbo do coordenador da ação</w:t>
      </w:r>
    </w:p>
    <w:p>
      <w:pPr>
        <w:suppressAutoHyphens w:val="true"/>
        <w:spacing w:before="0" w:after="0" w:line="240"/>
        <w:ind w:right="0" w:left="0" w:firstLine="0"/>
        <w:jc w:val="center"/>
        <w:rPr>
          <w:rFonts w:ascii="Arial Narrow" w:hAnsi="Arial Narrow" w:cs="Arial Narrow" w:eastAsia="Arial Narrow"/>
          <w:color w:val="auto"/>
          <w:spacing w:val="0"/>
          <w:position w:val="0"/>
          <w:sz w:val="24"/>
          <w:shd w:fill="auto" w:val="clear"/>
        </w:rPr>
      </w:pPr>
    </w:p>
    <w:p>
      <w:pPr>
        <w:suppressAutoHyphens w:val="true"/>
        <w:spacing w:before="0" w:after="0" w:line="240"/>
        <w:ind w:right="0" w:left="0" w:firstLine="0"/>
        <w:jc w:val="center"/>
        <w:rPr>
          <w:rFonts w:ascii="Arial Narrow" w:hAnsi="Arial Narrow" w:cs="Arial Narrow" w:eastAsia="Arial Narrow"/>
          <w:color w:val="auto"/>
          <w:spacing w:val="0"/>
          <w:position w:val="0"/>
          <w:sz w:val="24"/>
          <w:shd w:fill="auto" w:val="clear"/>
        </w:rPr>
      </w:pPr>
    </w:p>
    <w:p>
      <w:pPr>
        <w:suppressAutoHyphens w:val="true"/>
        <w:spacing w:before="0" w:after="0" w:line="240"/>
        <w:ind w:right="0" w:left="0" w:firstLine="0"/>
        <w:jc w:val="center"/>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_________________________________________________________________</w:t>
      </w:r>
    </w:p>
    <w:p>
      <w:pPr>
        <w:suppressAutoHyphens w:val="true"/>
        <w:spacing w:before="0" w:after="0" w:line="240"/>
        <w:ind w:right="0" w:left="0" w:firstLine="0"/>
        <w:jc w:val="center"/>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Assinatura e carimbo do chefe da unidade acadêmica ou administrativa</w:t>
      </w:r>
    </w:p>
    <w:p>
      <w:pPr>
        <w:suppressAutoHyphens w:val="true"/>
        <w:spacing w:before="0" w:after="0" w:line="240"/>
        <w:ind w:right="0" w:left="0" w:firstLine="0"/>
        <w:jc w:val="center"/>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w:t>
      </w:r>
      <w:r>
        <w:rPr>
          <w:rFonts w:ascii="Arial Narrow" w:hAnsi="Arial Narrow" w:cs="Arial Narrow" w:eastAsia="Arial Narrow"/>
          <w:i/>
          <w:color w:val="000000"/>
          <w:spacing w:val="0"/>
          <w:position w:val="0"/>
          <w:sz w:val="24"/>
          <w:shd w:fill="auto" w:val="clear"/>
        </w:rPr>
        <w:t xml:space="preserve">obrigatório para ações não vinculadas a projetos institucionalizados</w:t>
      </w:r>
      <w:r>
        <w:rPr>
          <w:rFonts w:ascii="Arial Narrow" w:hAnsi="Arial Narrow" w:cs="Arial Narrow" w:eastAsia="Arial Narrow"/>
          <w:color w:val="000000"/>
          <w:spacing w:val="0"/>
          <w:position w:val="0"/>
          <w:sz w:val="24"/>
          <w:shd w:fill="auto" w:val="clear"/>
        </w:rPr>
        <w:t xml:space="preserve">)</w:t>
      </w:r>
    </w:p>
    <w:p>
      <w:pPr>
        <w:suppressAutoHyphens w:val="true"/>
        <w:spacing w:before="0" w:after="0" w:line="240"/>
        <w:ind w:right="0" w:left="0" w:firstLine="0"/>
        <w:jc w:val="center"/>
        <w:rPr>
          <w:rFonts w:ascii="Arial Narrow" w:hAnsi="Arial Narrow" w:cs="Arial Narrow" w:eastAsia="Arial Narrow"/>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55">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