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5797" w14:textId="77777777" w:rsidR="00C34199" w:rsidRDefault="00C34199" w:rsidP="00C34199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D7C4B">
        <w:rPr>
          <w:noProof/>
          <w:lang w:val="en-US"/>
        </w:rPr>
        <w:drawing>
          <wp:inline distT="0" distB="0" distL="0" distR="0" wp14:anchorId="7AD31AB5" wp14:editId="0FB49615">
            <wp:extent cx="6413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00F1" w14:textId="77777777" w:rsidR="00C34199" w:rsidRPr="00A45840" w:rsidRDefault="00C34199" w:rsidP="00C3419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UNIVERSIDADE FEDERAL DO OESTE DO PARÁ</w:t>
      </w:r>
    </w:p>
    <w:p w14:paraId="656DE328" w14:textId="77777777" w:rsidR="00C34199" w:rsidRPr="00A45840" w:rsidRDefault="00C34199" w:rsidP="00C3419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PRÓ-REITORIA DA CULTURA, COMUNIDADE E EXTENSÃO</w:t>
      </w:r>
    </w:p>
    <w:p w14:paraId="43B06BEB" w14:textId="77777777" w:rsidR="00C34199" w:rsidRPr="00A45840" w:rsidRDefault="00C34199" w:rsidP="00C3419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DIRETORIA DA CULTURA E COMUNIDADE</w:t>
      </w:r>
    </w:p>
    <w:p w14:paraId="6228EFE9" w14:textId="77777777" w:rsidR="00C34199" w:rsidRPr="00A45840" w:rsidRDefault="00C34199" w:rsidP="00C3419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PROJETO INSTITUCIONAL CORAL DA UFOPA</w:t>
      </w:r>
    </w:p>
    <w:p w14:paraId="578899CE" w14:textId="77777777" w:rsidR="00C34199" w:rsidRPr="00A45840" w:rsidRDefault="00C34199" w:rsidP="00C34199">
      <w:pPr>
        <w:spacing w:line="36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2E815DB6" w14:textId="77777777" w:rsidR="00C34199" w:rsidRPr="00A45840" w:rsidRDefault="00C34199" w:rsidP="00C34199">
      <w:pPr>
        <w:pStyle w:val="Ttulo2"/>
        <w:rPr>
          <w:rFonts w:ascii="Calibri" w:hAnsi="Calibri" w:cs="Calibri"/>
          <w:sz w:val="24"/>
          <w:szCs w:val="24"/>
          <w:lang w:val="en-US"/>
        </w:rPr>
      </w:pPr>
      <w:bookmarkStart w:id="0" w:name="_Toc138662141"/>
      <w:r w:rsidRPr="00A45840">
        <w:rPr>
          <w:rFonts w:ascii="Calibri" w:hAnsi="Calibri" w:cs="Calibri"/>
          <w:sz w:val="24"/>
          <w:szCs w:val="24"/>
          <w:lang w:val="en-US" w:eastAsia="en-US"/>
        </w:rPr>
        <w:t>ANEXO III - Plano de Trabalho</w:t>
      </w:r>
      <w:bookmarkEnd w:id="0"/>
    </w:p>
    <w:p w14:paraId="33F4DBD8" w14:textId="77777777" w:rsidR="00C34199" w:rsidRPr="00A45840" w:rsidRDefault="00C34199" w:rsidP="00C34199">
      <w:pPr>
        <w:spacing w:line="36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3A2C74F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b/>
          <w:bCs/>
          <w:sz w:val="24"/>
          <w:szCs w:val="24"/>
          <w:lang w:val="en-US" w:eastAsia="en-US"/>
        </w:rPr>
        <w:t>Apresentação</w:t>
      </w:r>
      <w:r w:rsidRPr="00A45840">
        <w:rPr>
          <w:rFonts w:ascii="Calibri" w:hAnsi="Calibri" w:cs="Calibri"/>
          <w:sz w:val="24"/>
          <w:szCs w:val="24"/>
          <w:lang w:val="en-US" w:eastAsia="en-US"/>
        </w:rPr>
        <w:t>:</w:t>
      </w:r>
    </w:p>
    <w:p w14:paraId="26C4F35F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ab/>
        <w:t xml:space="preserve">O projeto Coral da Ufopa é uma atividade de formação artístico-cultural, voltado, principalmente, para a comunidade acadêmica da Universidade Federal do Oeste do Pará (UFOPA), realizado pela Pró-Reitoria da Cultura, Comunidade e Extensão (PROCCE), coordenado pela Diretoria da Cultura e Comunidade (DCC). </w:t>
      </w:r>
    </w:p>
    <w:p w14:paraId="6CB95CE6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ab/>
        <w:t xml:space="preserve">Data de Agosto de 2017 o início dos atividades do Coral da UFOPA, que passou a realizar atividades de preparação e formação dos integrantes selecionados nas diferentes turmas por meio de uma parceria entre a UFOPA e Instituto Wilson Fonseca e o Grupo de Regentes do Teatro da Paz de Belém. Sua primeira apresentação pública foi realizada em 02 de Outubro de 2017. </w:t>
      </w:r>
    </w:p>
    <w:p w14:paraId="1E2DD825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ab/>
        <w:t>A partir deste ano de 2023, o Coral da UFOPA retomará suas atividades valorizando a formação musical dos integrantes de uma nova turma, cuja participação é aberta às/aos servidores e discentes da UFOPA, com ou sem experiência musical.</w:t>
      </w:r>
    </w:p>
    <w:p w14:paraId="5FC9CF31" w14:textId="77777777" w:rsidR="00C34199" w:rsidRPr="00A45840" w:rsidRDefault="00C34199" w:rsidP="00C34199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ab/>
        <w:t>O Coral da UFOPA oferecerá às/aos participantes selecionados pelo projeto um programa de orientação didática em técnica-vocal e estruturação musical mínimos, priorizando o treinamento a partir de um acervo de obras musicais locais e nacionais, valorizando composições de artistas da música popular brasileira, amazônida e paraense. Vale registrar que atividades artísticas contribuem para estimular capacidades individuais, potencializar estratégias formativas e permitir a elevação da autoestima de cada participante, tornando-os parte importante de um trabalho coletivo.</w:t>
      </w:r>
    </w:p>
    <w:p w14:paraId="5C1E7D24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b/>
          <w:bCs/>
          <w:sz w:val="24"/>
          <w:szCs w:val="24"/>
          <w:lang w:val="en-US" w:eastAsia="en-US"/>
        </w:rPr>
        <w:t>Objetivos do projeto Coral da UFOPA</w:t>
      </w:r>
      <w:r w:rsidRPr="00A45840">
        <w:rPr>
          <w:rFonts w:ascii="Calibri" w:hAnsi="Calibri" w:cs="Calibri"/>
          <w:sz w:val="24"/>
          <w:szCs w:val="24"/>
          <w:lang w:val="en-US" w:eastAsia="en-US"/>
        </w:rPr>
        <w:t>:</w:t>
      </w:r>
    </w:p>
    <w:p w14:paraId="18B3AEF7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 xml:space="preserve">  </w:t>
      </w:r>
    </w:p>
    <w:p w14:paraId="404BE7E3" w14:textId="77777777" w:rsidR="00C34199" w:rsidRPr="00A45840" w:rsidRDefault="00C34199" w:rsidP="00C34199">
      <w:pPr>
        <w:numPr>
          <w:ilvl w:val="0"/>
          <w:numId w:val="1"/>
        </w:numPr>
        <w:tabs>
          <w:tab w:val="left" w:pos="360"/>
          <w:tab w:val="left" w:pos="1080"/>
        </w:tabs>
        <w:ind w:left="1080"/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Divulgar a cultura músical local e nacional na Ufopa por meio de formação básica e apresentações públicas do coral;</w:t>
      </w:r>
    </w:p>
    <w:p w14:paraId="3B0BC51C" w14:textId="77777777" w:rsidR="00C34199" w:rsidRPr="00A45840" w:rsidRDefault="00C34199" w:rsidP="00C34199">
      <w:pPr>
        <w:numPr>
          <w:ilvl w:val="0"/>
          <w:numId w:val="1"/>
        </w:numPr>
        <w:tabs>
          <w:tab w:val="left" w:pos="360"/>
          <w:tab w:val="left" w:pos="1080"/>
        </w:tabs>
        <w:ind w:left="1080"/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Estimular a participação de servidores, discentes e principalmente da comunidade local santarena em atividades culturais;</w:t>
      </w:r>
    </w:p>
    <w:p w14:paraId="4D958E40" w14:textId="77777777" w:rsidR="00C34199" w:rsidRPr="00A45840" w:rsidRDefault="00C34199" w:rsidP="00C34199">
      <w:pPr>
        <w:numPr>
          <w:ilvl w:val="0"/>
          <w:numId w:val="1"/>
        </w:numPr>
        <w:tabs>
          <w:tab w:val="left" w:pos="360"/>
          <w:tab w:val="left" w:pos="1080"/>
        </w:tabs>
        <w:ind w:left="1080"/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Contribuir para o desenvolvimento da educação musical na Ufopa.</w:t>
      </w:r>
    </w:p>
    <w:p w14:paraId="7D7F073C" w14:textId="77777777" w:rsidR="00C34199" w:rsidRPr="00A45840" w:rsidRDefault="00C34199" w:rsidP="00C34199">
      <w:pPr>
        <w:numPr>
          <w:ilvl w:val="0"/>
          <w:numId w:val="1"/>
        </w:numPr>
        <w:tabs>
          <w:tab w:val="left" w:pos="360"/>
          <w:tab w:val="left" w:pos="1080"/>
        </w:tabs>
        <w:ind w:left="1080"/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Possibilitar o estabelecimento de intercâmbios entre as instituições de ensino e outras, por meio da música e do canto coral;</w:t>
      </w:r>
    </w:p>
    <w:p w14:paraId="0D458EC6" w14:textId="77777777" w:rsidR="00C34199" w:rsidRPr="00A45840" w:rsidRDefault="00C34199" w:rsidP="00C34199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4082ECB7" w14:textId="77777777" w:rsidR="00C34199" w:rsidRPr="00A45840" w:rsidRDefault="00C34199" w:rsidP="00C34199">
      <w:pPr>
        <w:widowControl w:val="0"/>
        <w:ind w:right="216"/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b/>
          <w:bCs/>
          <w:sz w:val="24"/>
          <w:szCs w:val="24"/>
          <w:lang w:val="en-US" w:eastAsia="en-US"/>
        </w:rPr>
        <w:t>Cronograma de Execução do projeto - 2023-2024</w:t>
      </w:r>
      <w:r w:rsidRPr="00A45840">
        <w:rPr>
          <w:rFonts w:ascii="Calibri" w:hAnsi="Calibri" w:cs="Calibri"/>
          <w:sz w:val="24"/>
          <w:szCs w:val="24"/>
          <w:lang w:val="en-US" w:eastAsia="en-US"/>
        </w:rPr>
        <w:tab/>
      </w:r>
    </w:p>
    <w:p w14:paraId="79BFF774" w14:textId="77777777" w:rsidR="00C34199" w:rsidRPr="00A45840" w:rsidRDefault="00C34199" w:rsidP="00C34199">
      <w:pPr>
        <w:widowControl w:val="0"/>
        <w:ind w:right="216"/>
        <w:jc w:val="both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Cabe ao regente do Coral da UFOPA, com o auxílio da equipe de servidores da PROCCE, realizar as seguntes atividades abaixo, dentro dos prazos estimados:</w:t>
      </w:r>
    </w:p>
    <w:tbl>
      <w:tblPr>
        <w:tblW w:w="506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</w:tblCellMar>
        <w:tblLook w:val="04A0" w:firstRow="1" w:lastRow="0" w:firstColumn="1" w:lastColumn="0" w:noHBand="0" w:noVBand="1"/>
      </w:tblPr>
      <w:tblGrid>
        <w:gridCol w:w="3987"/>
        <w:gridCol w:w="605"/>
        <w:gridCol w:w="590"/>
        <w:gridCol w:w="580"/>
        <w:gridCol w:w="568"/>
        <w:gridCol w:w="603"/>
        <w:gridCol w:w="606"/>
        <w:gridCol w:w="614"/>
        <w:gridCol w:w="559"/>
        <w:gridCol w:w="543"/>
      </w:tblGrid>
      <w:tr w:rsidR="00C34199" w:rsidRPr="00A45840" w14:paraId="358FC43F" w14:textId="77777777" w:rsidTr="00291FE9">
        <w:trPr>
          <w:trHeight w:val="313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0836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lastRenderedPageBreak/>
              <w:t>Cronograma de Execução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EF30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CC9AC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19F08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BDAF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E339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FD44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E168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4C77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4A78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C34199" w:rsidRPr="00A45840" w14:paraId="3994B4A6" w14:textId="77777777" w:rsidTr="00291FE9">
        <w:trPr>
          <w:trHeight w:val="307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78E1" w14:textId="77777777" w:rsidR="00C34199" w:rsidRPr="00A45840" w:rsidRDefault="00C34199" w:rsidP="00291FE9">
            <w:pPr>
              <w:widowControl w:val="0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4155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AGO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1B71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SET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956B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OUT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FBC5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NOV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7C80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DEZ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FC5D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FEV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748A9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MAR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632C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ABR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86A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MAI</w:t>
            </w:r>
          </w:p>
        </w:tc>
      </w:tr>
      <w:tr w:rsidR="00C34199" w:rsidRPr="00A45840" w14:paraId="48BF529F" w14:textId="77777777" w:rsidTr="00291FE9">
        <w:trPr>
          <w:trHeight w:val="626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0B7D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Realizar a seleção de vozes para integrar o Coral.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8350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8A27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B7D6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5307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010F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5F8D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5DCF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8529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4581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C34199" w:rsidRPr="00A45840" w14:paraId="0C05D838" w14:textId="77777777" w:rsidTr="00291FE9">
        <w:trPr>
          <w:trHeight w:val="92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7D71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Promover atividades formativas regulares  de canto coral para os integrantes selecionados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5687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26A42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517F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A6814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9352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7248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DE31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D3D1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E6D9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C34199" w:rsidRPr="00A45840" w14:paraId="287BC185" w14:textId="77777777" w:rsidTr="00291FE9">
        <w:trPr>
          <w:trHeight w:val="92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9776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Realizar ensaios gerais semanais e preparo musical de peças corais musicais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6FC4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B39B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E0F75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E6A7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64C4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93B7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18529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39C8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76DD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C34199" w:rsidRPr="00A45840" w14:paraId="6676228A" w14:textId="77777777" w:rsidTr="00291FE9">
        <w:trPr>
          <w:trHeight w:val="62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DEDD" w14:textId="77777777" w:rsidR="00C34199" w:rsidRPr="00A45840" w:rsidRDefault="00C34199" w:rsidP="00291FE9">
            <w:pPr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Realizar apresentações corais na UFOPA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8C10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4277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A46D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B13B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F0C9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2C61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6B85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7E8C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814C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C34199" w:rsidRPr="00A45840" w14:paraId="17C0A568" w14:textId="77777777" w:rsidTr="00291FE9">
        <w:trPr>
          <w:trHeight w:val="1242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F17B" w14:textId="77777777" w:rsidR="00C34199" w:rsidRPr="00A45840" w:rsidRDefault="00C34199" w:rsidP="00291FE9">
            <w:p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Realizar controle de frequência e entregar  mensalmente a lista de presença para a Procce com a assinatura dos participantes do Coral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E45B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6DBF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F076F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1F5E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1E28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C98A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E60E9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CA2E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F0BE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C34199" w:rsidRPr="00A45840" w14:paraId="3EE54676" w14:textId="77777777" w:rsidTr="00291FE9">
        <w:trPr>
          <w:trHeight w:val="621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4E56" w14:textId="77777777" w:rsidR="00C34199" w:rsidRPr="00A45840" w:rsidRDefault="00C34199" w:rsidP="00291FE9">
            <w:p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Realização de apresentações artísticas na UFOPA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24FE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DF64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E53A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E379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671C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61F5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C41A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F9F4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DDAF" w14:textId="77777777" w:rsidR="00C34199" w:rsidRPr="00A45840" w:rsidRDefault="00C34199" w:rsidP="00291FE9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45840">
              <w:rPr>
                <w:rFonts w:ascii="Calibri" w:hAnsi="Calibri" w:cs="Calibri"/>
                <w:sz w:val="24"/>
                <w:szCs w:val="24"/>
                <w:lang w:val="en-US" w:eastAsia="en-US"/>
              </w:rPr>
              <w:t>X</w:t>
            </w:r>
          </w:p>
        </w:tc>
      </w:tr>
    </w:tbl>
    <w:p w14:paraId="7CCCE612" w14:textId="77777777" w:rsidR="00C34199" w:rsidRPr="00A45840" w:rsidRDefault="00C34199" w:rsidP="00C34199">
      <w:pPr>
        <w:widowControl w:val="0"/>
        <w:ind w:right="216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BA32C22" w14:textId="77777777" w:rsidR="00C34199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1DE10E43" w14:textId="77777777" w:rsidR="00C34199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5DECE81F" w14:textId="77777777" w:rsidR="00C34199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6491C78C" w14:textId="77777777" w:rsidR="00C34199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47A14157" w14:textId="77777777" w:rsidR="00C34199" w:rsidRPr="00A45840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10548DA3" w14:textId="77777777" w:rsidR="00C34199" w:rsidRPr="00A45840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16CA5054" w14:textId="77777777" w:rsidR="00C34199" w:rsidRPr="00A45840" w:rsidRDefault="00C34199" w:rsidP="00C3419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____________________________</w:t>
      </w:r>
    </w:p>
    <w:p w14:paraId="6A785D23" w14:textId="77777777" w:rsidR="00C34199" w:rsidRPr="00A45840" w:rsidRDefault="00C34199" w:rsidP="00C34199">
      <w:pPr>
        <w:jc w:val="center"/>
        <w:rPr>
          <w:rFonts w:ascii="Calibri" w:hAnsi="Calibri" w:cs="Calibri"/>
          <w:color w:val="800000"/>
          <w:sz w:val="24"/>
          <w:szCs w:val="24"/>
          <w:lang w:val="en-US"/>
        </w:rPr>
      </w:pPr>
      <w:r w:rsidRPr="00A45840">
        <w:rPr>
          <w:rFonts w:ascii="Calibri" w:hAnsi="Calibri" w:cs="Calibri"/>
          <w:sz w:val="24"/>
          <w:szCs w:val="24"/>
          <w:lang w:val="en-US" w:eastAsia="en-US"/>
        </w:rPr>
        <w:t>Assinatura do Bolsista</w:t>
      </w:r>
    </w:p>
    <w:p w14:paraId="2699F184" w14:textId="77777777" w:rsidR="00C34199" w:rsidRPr="00A45840" w:rsidRDefault="00C34199" w:rsidP="00C34199">
      <w:pPr>
        <w:widowControl w:val="0"/>
        <w:ind w:right="216"/>
        <w:jc w:val="both"/>
        <w:rPr>
          <w:rFonts w:ascii="Calibri" w:hAnsi="Calibri" w:cs="Calibri"/>
          <w:color w:val="800000"/>
          <w:sz w:val="24"/>
          <w:szCs w:val="24"/>
          <w:lang w:val="en-US"/>
        </w:rPr>
      </w:pPr>
    </w:p>
    <w:p w14:paraId="5F5F307D" w14:textId="77777777" w:rsidR="00266A13" w:rsidRDefault="00266A13"/>
    <w:sectPr w:rsidR="00266A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C52" w14:textId="77777777" w:rsidR="00BD7C4B" w:rsidRDefault="00000000">
    <w:pPr>
      <w:tabs>
        <w:tab w:val="center" w:pos="4252"/>
        <w:tab w:val="right" w:pos="8504"/>
      </w:tabs>
      <w:spacing w:line="276" w:lineRule="auto"/>
      <w:jc w:val="right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 w:eastAsia="en-US"/>
      </w:rPr>
      <w:fldChar w:fldCharType="begin"/>
    </w:r>
    <w:r>
      <w:rPr>
        <w:rFonts w:ascii="Arial" w:hAnsi="Arial" w:cs="Arial"/>
        <w:sz w:val="22"/>
        <w:szCs w:val="22"/>
        <w:lang w:val="en-US" w:eastAsia="en-US"/>
      </w:rPr>
      <w:instrText>PAGE</w:instrText>
    </w:r>
    <w:r>
      <w:rPr>
        <w:rFonts w:ascii="Arial" w:hAnsi="Arial" w:cs="Arial"/>
        <w:sz w:val="22"/>
        <w:szCs w:val="22"/>
        <w:lang w:val="en-US" w:eastAsia="en-US"/>
      </w:rPr>
      <w:fldChar w:fldCharType="separate"/>
    </w:r>
    <w:r>
      <w:rPr>
        <w:rFonts w:ascii="Arial" w:hAnsi="Arial" w:cs="Arial"/>
        <w:noProof/>
        <w:sz w:val="22"/>
        <w:szCs w:val="22"/>
        <w:lang w:val="en-US" w:eastAsia="en-US"/>
      </w:rPr>
      <w:t>2</w:t>
    </w:r>
    <w:r>
      <w:rPr>
        <w:rFonts w:ascii="Arial" w:hAnsi="Arial" w:cs="Arial"/>
        <w:sz w:val="22"/>
        <w:szCs w:val="22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6896" w14:textId="77777777" w:rsidR="00BD7C4B" w:rsidRDefault="00000000">
    <w:pPr>
      <w:spacing w:line="276" w:lineRule="auto"/>
      <w:rPr>
        <w:rFonts w:ascii="Arial" w:hAnsi="Arial" w:cs="Arial"/>
        <w:sz w:val="22"/>
        <w:szCs w:val="22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4EB7" w14:textId="77777777" w:rsidR="00BD7C4B" w:rsidRDefault="00000000">
    <w:pPr>
      <w:tabs>
        <w:tab w:val="center" w:pos="4252"/>
        <w:tab w:val="right" w:pos="8504"/>
      </w:tabs>
      <w:spacing w:line="276" w:lineRule="auto"/>
      <w:rPr>
        <w:rFonts w:ascii="Arial" w:hAnsi="Arial" w:cs="Arial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0F6B" w14:textId="77777777" w:rsidR="00BD7C4B" w:rsidRDefault="00000000">
    <w:pPr>
      <w:spacing w:line="276" w:lineRule="auto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firstLine="5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firstLine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firstLine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firstLine="21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firstLine="2700"/>
      </w:pPr>
      <w:rPr>
        <w:rFonts w:cs="Times New Roman"/>
      </w:rPr>
    </w:lvl>
  </w:abstractNum>
  <w:num w:numId="1" w16cid:durableId="106005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C8"/>
    <w:rsid w:val="00266A13"/>
    <w:rsid w:val="007D6C89"/>
    <w:rsid w:val="00C34199"/>
    <w:rsid w:val="00D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D8DA-EC54-401C-9BD3-2778A7DD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qFormat/>
    <w:rsid w:val="00C341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34199"/>
    <w:rPr>
      <w:rFonts w:ascii="Times New Roman" w:eastAsia="Times New Roman" w:hAnsi="Times New Roman" w:cs="Times New Roman"/>
      <w:b/>
      <w:bCs/>
      <w:color w:val="000000"/>
      <w:kern w:val="0"/>
      <w:sz w:val="36"/>
      <w:szCs w:val="3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Bandeira</dc:creator>
  <cp:keywords/>
  <dc:description/>
  <cp:lastModifiedBy>Carlos Bandeira</cp:lastModifiedBy>
  <cp:revision>2</cp:revision>
  <dcterms:created xsi:type="dcterms:W3CDTF">2023-06-26T12:08:00Z</dcterms:created>
  <dcterms:modified xsi:type="dcterms:W3CDTF">2023-06-26T12:08:00Z</dcterms:modified>
</cp:coreProperties>
</file>