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0E" w:rsidRPr="008D7B56" w:rsidRDefault="003F090E" w:rsidP="003F090E">
      <w:pPr>
        <w:pStyle w:val="Standard"/>
        <w:pageBreakBefore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/>
          <w:sz w:val="22"/>
          <w:szCs w:val="22"/>
        </w:rPr>
        <w:t>ANEXO 1 – MODELO DE FICHA DE AVALIAÇÃO DE ENTREVISTA</w:t>
      </w:r>
    </w:p>
    <w:p w:rsidR="003F090E" w:rsidRPr="008D7B56" w:rsidRDefault="003F090E" w:rsidP="003F090E">
      <w:pPr>
        <w:pStyle w:val="Standard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612775" cy="64198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0E" w:rsidRPr="008D7B56" w:rsidRDefault="003F090E" w:rsidP="003F090E">
      <w:pPr>
        <w:contextualSpacing/>
        <w:jc w:val="center"/>
        <w:rPr>
          <w:rFonts w:ascii="Times New Roman" w:eastAsia="DejaVu Sans" w:hAnsi="Times New Roman" w:cs="Times New Roman"/>
          <w:b/>
          <w:color w:val="00000A"/>
        </w:rPr>
      </w:pPr>
      <w:r w:rsidRPr="008D7B56">
        <w:rPr>
          <w:rFonts w:ascii="Times New Roman" w:eastAsia="DejaVu Sans" w:hAnsi="Times New Roman" w:cs="Times New Roman"/>
          <w:b/>
          <w:color w:val="00000A"/>
        </w:rPr>
        <w:t>UNIVERSIDADE FEDERAL DO OESTE DO PARÁ</w:t>
      </w: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eastAsia="DejaVu Sans" w:hAnsi="Times New Roman" w:cs="Times New Roman"/>
          <w:b/>
          <w:color w:val="00000A"/>
        </w:rPr>
        <w:t>COMITÊ GESTOR DOS PROGRAMAS INSTITUCIONAIS</w:t>
      </w: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  <w:b/>
        </w:rPr>
      </w:pPr>
    </w:p>
    <w:p w:rsidR="003F090E" w:rsidRPr="008D7B56" w:rsidRDefault="003F090E" w:rsidP="003F090E">
      <w:pPr>
        <w:pStyle w:val="Corpodetexto"/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/>
          <w:bCs/>
          <w:color w:val="00000A"/>
          <w:sz w:val="22"/>
          <w:szCs w:val="22"/>
        </w:rPr>
        <w:t>EDITAL Nº 03/2019 – CGPRITS – PROGRAMA INTEGRADO DE ENSINO, PESQUISA E EXTENSÃO - PEEX.</w:t>
      </w: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  <w:b/>
        </w:rPr>
      </w:pP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  <w:b/>
        </w:rPr>
      </w:pP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</w:rPr>
        <w:t>Ficha de avaliação de Entrevista</w:t>
      </w: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  <w:b/>
        </w:rPr>
      </w:pPr>
    </w:p>
    <w:p w:rsidR="003F090E" w:rsidRPr="008D7B56" w:rsidRDefault="003F090E" w:rsidP="003F090E">
      <w:pPr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Nome do candidato: ______________________________________________________</w:t>
      </w: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</w:rPr>
      </w:pPr>
    </w:p>
    <w:p w:rsidR="003F090E" w:rsidRPr="008D7B56" w:rsidRDefault="003F090E" w:rsidP="003F090E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7"/>
        <w:gridCol w:w="2884"/>
      </w:tblGrid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b/>
                <w:sz w:val="22"/>
                <w:szCs w:val="22"/>
              </w:rPr>
              <w:t>CRITÉRIOS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b/>
                <w:sz w:val="22"/>
                <w:szCs w:val="22"/>
              </w:rPr>
              <w:t>Nota</w:t>
            </w:r>
          </w:p>
          <w:p w:rsidR="003F090E" w:rsidRPr="008D7B56" w:rsidRDefault="003F090E" w:rsidP="00F973BE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b/>
                <w:sz w:val="22"/>
                <w:szCs w:val="22"/>
              </w:rPr>
              <w:t>(0 a 10)</w:t>
            </w:r>
          </w:p>
        </w:tc>
      </w:tr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sz w:val="22"/>
                <w:szCs w:val="22"/>
              </w:rPr>
              <w:t>1-Desenvoltura da expressão oral, boa compreensão e segurança nos questionamentos (1,0)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sz w:val="22"/>
                <w:szCs w:val="22"/>
              </w:rPr>
              <w:t>2-Noções de Conhecimentos sobre Projetos de Pesquisa, Ensino e Extensão (2,5)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sz w:val="22"/>
                <w:szCs w:val="22"/>
              </w:rPr>
              <w:t>3-Compreensão da importância do PEEX (2,0)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sz w:val="22"/>
                <w:szCs w:val="22"/>
              </w:rPr>
              <w:t>4-Experiências acadêmicas na Universidade (2,0)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7B56">
              <w:rPr>
                <w:rFonts w:ascii="Times New Roman" w:hAnsi="Times New Roman" w:cs="Times New Roman"/>
                <w:sz w:val="22"/>
                <w:szCs w:val="22"/>
              </w:rPr>
              <w:t>5-  Desempenho Acadêmico</w:t>
            </w:r>
            <w:r w:rsidR="00F53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D7B56">
              <w:rPr>
                <w:rFonts w:ascii="Times New Roman" w:hAnsi="Times New Roman" w:cs="Times New Roman"/>
                <w:sz w:val="22"/>
                <w:szCs w:val="22"/>
              </w:rPr>
              <w:t>(2,5)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snapToGri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90E" w:rsidRPr="008D7B56" w:rsidTr="00F973B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90E" w:rsidRPr="008D7B56" w:rsidRDefault="003F090E" w:rsidP="00F973BE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1209675</wp:posOffset>
                      </wp:positionV>
                      <wp:extent cx="3212465" cy="692785"/>
                      <wp:effectExtent l="2540" t="0" r="4445" b="4445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2465" cy="692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49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25.85pt;margin-top:95.25pt;width:252.95pt;height:5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" filled="f" stroked="f" strokecolor="#3465a4">
                      <v:stroke joinstyle="round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1088390</wp:posOffset>
                      </wp:positionV>
                      <wp:extent cx="3468370" cy="1087120"/>
                      <wp:effectExtent l="0" t="635" r="3175" b="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837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90E" w:rsidRDefault="003F090E" w:rsidP="003F090E">
                                  <w:pPr>
                                    <w:overflowPunct w:val="0"/>
                                    <w:jc w:val="center"/>
                                  </w:pPr>
                                </w:p>
                                <w:p w:rsidR="003F090E" w:rsidRDefault="003F090E" w:rsidP="003F090E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t>Assinatura da Comissão/Docente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26" type="#_x0000_t202" style="position:absolute;left:0;text-align:left;margin-left:116.3pt;margin-top:85.7pt;width:273.1pt;height:8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" stroked="f">
                      <v:textbox inset="0,0,0,0">
                        <w:txbxContent>
                          <w:p w:rsidR="003F090E" w:rsidRDefault="003F090E" w:rsidP="003F090E">
                            <w:pPr>
                              <w:overflowPunct w:val="0"/>
                              <w:jc w:val="center"/>
                            </w:pPr>
                          </w:p>
                          <w:p w:rsidR="003F090E" w:rsidRDefault="003F090E" w:rsidP="003F090E">
                            <w:pPr>
                              <w:overflowPunct w:val="0"/>
                              <w:jc w:val="center"/>
                            </w:pPr>
                            <w:r>
                              <w:t>Assinatura da Comissão/Docente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90E" w:rsidRPr="008D7B56" w:rsidRDefault="003F090E" w:rsidP="00F97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7B56">
              <w:rPr>
                <w:rFonts w:ascii="Times New Roman" w:hAnsi="Times New Roman" w:cs="Times New Roman"/>
                <w:b/>
                <w:color w:val="00000A"/>
              </w:rPr>
              <w:t>Total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0E" w:rsidRPr="008D7B56" w:rsidRDefault="003F090E" w:rsidP="00F973BE">
            <w:pPr>
              <w:snapToGrid w:val="0"/>
              <w:contextualSpacing/>
              <w:rPr>
                <w:rFonts w:ascii="Times New Roman" w:hAnsi="Times New Roman" w:cs="Times New Roman"/>
                <w:b/>
                <w:color w:val="00000A"/>
              </w:rPr>
            </w:pPr>
          </w:p>
        </w:tc>
      </w:tr>
    </w:tbl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3F090E" w:rsidRPr="008D7B56" w:rsidRDefault="003F090E" w:rsidP="003F090E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6B77D9" w:rsidRDefault="00F53976"/>
    <w:sectPr w:rsidR="006B7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3F090E"/>
    <w:rsid w:val="00AD5E00"/>
    <w:rsid w:val="00E63D8E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4EE0-0473-4CC7-A27F-DDE084D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PROEN-DE</cp:lastModifiedBy>
  <cp:revision>2</cp:revision>
  <dcterms:created xsi:type="dcterms:W3CDTF">2019-10-22T13:11:00Z</dcterms:created>
  <dcterms:modified xsi:type="dcterms:W3CDTF">2019-10-22T15:18:00Z</dcterms:modified>
</cp:coreProperties>
</file>