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5E0C" w14:textId="77777777" w:rsidR="004D66CC" w:rsidRPr="004D66CC" w:rsidRDefault="004D66CC" w:rsidP="004D66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75E0D" w14:textId="77777777" w:rsidR="004D66CC" w:rsidRPr="004D66CC" w:rsidRDefault="004D66CC" w:rsidP="004D66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6CC">
        <w:rPr>
          <w:rFonts w:ascii="Times New Roman" w:hAnsi="Times New Roman" w:cs="Times New Roman"/>
          <w:b/>
          <w:bCs/>
          <w:sz w:val="24"/>
          <w:szCs w:val="24"/>
        </w:rPr>
        <w:t>EDITAL DE SELEÇÃO DE (</w:t>
      </w:r>
      <w:r w:rsidRPr="00A9769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BOLSISTA OU VOLUNTÁRIO</w:t>
      </w:r>
      <w:r w:rsidRPr="004D66C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B775E0E" w14:textId="77777777" w:rsidR="004D66CC" w:rsidRDefault="004D66CC" w:rsidP="004D66CC">
      <w:pPr>
        <w:jc w:val="center"/>
        <w:rPr>
          <w:rFonts w:ascii="Times New Roman" w:hAnsi="Times New Roman" w:cs="Times New Roman"/>
        </w:rPr>
      </w:pPr>
    </w:p>
    <w:p w14:paraId="0B775E0F" w14:textId="1683694D" w:rsidR="004D66CC" w:rsidRDefault="004D66CC" w:rsidP="004D66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presente edital tem como objetivo a seleção de (</w:t>
      </w:r>
      <w:r w:rsidRPr="00A97698">
        <w:rPr>
          <w:rFonts w:ascii="Times New Roman" w:hAnsi="Times New Roman" w:cs="Times New Roman"/>
          <w:color w:val="FF0000"/>
          <w:highlight w:val="yellow"/>
        </w:rPr>
        <w:t>bolsista ou voluntário</w:t>
      </w:r>
      <w:r w:rsidRPr="00A97698">
        <w:rPr>
          <w:rFonts w:ascii="Times New Roman" w:hAnsi="Times New Roman" w:cs="Times New Roman"/>
          <w:color w:val="FF0000"/>
        </w:rPr>
        <w:t xml:space="preserve">) </w:t>
      </w:r>
      <w:r>
        <w:rPr>
          <w:rFonts w:ascii="Times New Roman" w:hAnsi="Times New Roman" w:cs="Times New Roman"/>
        </w:rPr>
        <w:t>para atendimento das normas do Edital 02/2021 – PROPPIT para a execução do plano de trabalho “</w:t>
      </w:r>
      <w:r w:rsidRPr="00A97698">
        <w:rPr>
          <w:rFonts w:ascii="Times New Roman" w:hAnsi="Times New Roman" w:cs="Times New Roman"/>
          <w:color w:val="FF0000"/>
          <w:highlight w:val="yellow"/>
        </w:rPr>
        <w:t>XXXXX</w:t>
      </w:r>
      <w:r>
        <w:rPr>
          <w:rFonts w:ascii="Times New Roman" w:hAnsi="Times New Roman" w:cs="Times New Roman"/>
        </w:rPr>
        <w:t>”</w:t>
      </w:r>
      <w:r w:rsidR="009E77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período </w:t>
      </w:r>
      <w:r w:rsidRPr="004D66CC">
        <w:rPr>
          <w:rFonts w:ascii="Times New Roman" w:hAnsi="Times New Roman" w:cs="Times New Roman"/>
          <w:highlight w:val="yellow"/>
        </w:rPr>
        <w:t>de 01/09/2021 a 31/08/2022.</w:t>
      </w:r>
    </w:p>
    <w:p w14:paraId="0B775E10" w14:textId="77777777" w:rsidR="004D66CC" w:rsidRPr="00A97698" w:rsidRDefault="00303E1F" w:rsidP="004D66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A97698">
        <w:rPr>
          <w:rFonts w:ascii="Times New Roman" w:hAnsi="Times New Roman" w:cs="Times New Roman"/>
          <w:b/>
          <w:bCs/>
        </w:rPr>
        <w:t>PÚBLICO ALVO</w:t>
      </w:r>
    </w:p>
    <w:p w14:paraId="0B775E11" w14:textId="573827C4" w:rsidR="004D66CC" w:rsidRDefault="004D66CC" w:rsidP="004D66CC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Discentes de graduação da UFOPA</w:t>
      </w:r>
      <w:r w:rsidR="006D5012">
        <w:rPr>
          <w:rFonts w:ascii="Times New Roman" w:hAnsi="Times New Roman" w:cs="Times New Roman"/>
        </w:rPr>
        <w:t xml:space="preserve"> </w:t>
      </w:r>
      <w:r w:rsidR="006D5012" w:rsidRPr="009E7788">
        <w:rPr>
          <w:rFonts w:ascii="Times New Roman" w:hAnsi="Times New Roman" w:cs="Times New Roman"/>
          <w:color w:val="FF0000"/>
          <w:highlight w:val="yellow"/>
        </w:rPr>
        <w:t>do curso de XXXXX</w:t>
      </w:r>
      <w:r w:rsidRPr="009E7788">
        <w:rPr>
          <w:rFonts w:ascii="Times New Roman" w:hAnsi="Times New Roman" w:cs="Times New Roman"/>
          <w:color w:val="FF0000"/>
          <w:highlight w:val="yellow"/>
        </w:rPr>
        <w:t>,</w:t>
      </w:r>
      <w:r>
        <w:rPr>
          <w:rFonts w:ascii="Times New Roman" w:hAnsi="Times New Roman" w:cs="Times New Roman"/>
        </w:rPr>
        <w:t xml:space="preserve"> regularmente matriculado.</w:t>
      </w:r>
    </w:p>
    <w:p w14:paraId="0B775E12" w14:textId="77777777" w:rsidR="00A97698" w:rsidRDefault="00A97698" w:rsidP="004D66CC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Colocar as habilidades requeridas conforme indicada no plano de trabalho do SIGAA.</w:t>
      </w:r>
    </w:p>
    <w:p w14:paraId="0B775E13" w14:textId="77777777" w:rsidR="004D66CC" w:rsidRPr="00A97698" w:rsidRDefault="00A97698" w:rsidP="004D66CC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highlight w:val="yellow"/>
        </w:rPr>
      </w:pPr>
      <w:r>
        <w:rPr>
          <w:rFonts w:ascii="Times New Roman" w:hAnsi="Times New Roman" w:cs="Times New Roman"/>
          <w:color w:val="FF0000"/>
          <w:highlight w:val="yellow"/>
        </w:rPr>
        <w:t>Neste item o docente deve c</w:t>
      </w:r>
      <w:r w:rsidR="004D66CC" w:rsidRPr="00A97698">
        <w:rPr>
          <w:rFonts w:ascii="Times New Roman" w:hAnsi="Times New Roman" w:cs="Times New Roman"/>
          <w:color w:val="FF0000"/>
          <w:highlight w:val="yellow"/>
        </w:rPr>
        <w:t>olocar a cota de bolsa de acordo com o resultado final e descrito no Aditivo II</w:t>
      </w:r>
      <w:r>
        <w:rPr>
          <w:rFonts w:ascii="Times New Roman" w:hAnsi="Times New Roman" w:cs="Times New Roman"/>
          <w:color w:val="FF0000"/>
          <w:highlight w:val="yellow"/>
        </w:rPr>
        <w:t xml:space="preserve"> conforme descrito abaixo:</w:t>
      </w:r>
    </w:p>
    <w:p w14:paraId="0B775E14" w14:textId="77777777" w:rsidR="004D66CC" w:rsidRPr="00A97698" w:rsidRDefault="004D66CC" w:rsidP="00A97698">
      <w:pPr>
        <w:pStyle w:val="PargrafodaLista"/>
        <w:numPr>
          <w:ilvl w:val="0"/>
          <w:numId w:val="4"/>
        </w:numPr>
        <w:spacing w:after="0" w:line="240" w:lineRule="auto"/>
        <w:ind w:left="24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Bolsas PIBIC AC e PIBITI AC (Ampla concorrência): </w:t>
      </w:r>
    </w:p>
    <w:p w14:paraId="0B775E15" w14:textId="41CDFD83" w:rsidR="004D66CC" w:rsidRPr="00A97698" w:rsidRDefault="004D66CC" w:rsidP="00A97698">
      <w:pPr>
        <w:pStyle w:val="PargrafodaLista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I. Discentes de cursos de graduação da </w:t>
      </w:r>
      <w:proofErr w:type="spellStart"/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Ufopa</w:t>
      </w:r>
      <w:proofErr w:type="spellEnd"/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que ingressaram na universidade por Processo Seletivo Regular (PSR), por ampla concorrência, ou por meio da lei </w:t>
      </w:r>
      <w:r w:rsidR="009E7788"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das cotas</w:t>
      </w:r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(G1 a G8), ou por Processo Seletivo Especial (PSE);</w:t>
      </w:r>
    </w:p>
    <w:p w14:paraId="0B775E16" w14:textId="77777777" w:rsidR="004D66CC" w:rsidRPr="00A97698" w:rsidRDefault="004D66CC" w:rsidP="00A97698">
      <w:pPr>
        <w:pStyle w:val="PargrafodaLista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0B775E17" w14:textId="77777777" w:rsidR="004D66CC" w:rsidRPr="00A97698" w:rsidRDefault="004D66CC" w:rsidP="00A97698">
      <w:pPr>
        <w:pStyle w:val="PargrafodaLista"/>
        <w:numPr>
          <w:ilvl w:val="0"/>
          <w:numId w:val="4"/>
        </w:numPr>
        <w:spacing w:after="0" w:line="240" w:lineRule="auto"/>
        <w:ind w:left="24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Bolsas PIBIC AF (Ações Afirmativas): </w:t>
      </w:r>
    </w:p>
    <w:p w14:paraId="0B775E18" w14:textId="77777777" w:rsidR="004D66CC" w:rsidRPr="00A97698" w:rsidRDefault="004D66CC" w:rsidP="00A97698">
      <w:pPr>
        <w:pStyle w:val="PargrafodaLista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I. Discentes de cursos de graduação da </w:t>
      </w:r>
      <w:proofErr w:type="spellStart"/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Ufopa</w:t>
      </w:r>
      <w:proofErr w:type="spellEnd"/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que ingressaram na universidade por Processo Seletivo Regular (PSR), por meio da lei de cotas (G1 a G4); ou </w:t>
      </w:r>
    </w:p>
    <w:p w14:paraId="0B775E19" w14:textId="77777777" w:rsidR="004D66CC" w:rsidRPr="00A97698" w:rsidRDefault="004D66CC" w:rsidP="00A97698">
      <w:pPr>
        <w:pStyle w:val="PargrafodaLista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II. Discentes de cursos de graduação da </w:t>
      </w:r>
      <w:proofErr w:type="spellStart"/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Ufopa</w:t>
      </w:r>
      <w:proofErr w:type="spellEnd"/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que ingressaram na universidade em vaga para estudantes com deficiência (</w:t>
      </w:r>
      <w:proofErr w:type="spellStart"/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PcD</w:t>
      </w:r>
      <w:proofErr w:type="spellEnd"/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); </w:t>
      </w:r>
    </w:p>
    <w:p w14:paraId="0B775E1A" w14:textId="77777777" w:rsidR="004D66CC" w:rsidRPr="00A97698" w:rsidRDefault="004D66CC" w:rsidP="00A97698">
      <w:pPr>
        <w:pStyle w:val="PargrafodaLista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III. Discentes de cursos de graduação da </w:t>
      </w:r>
      <w:proofErr w:type="spellStart"/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Ufopa</w:t>
      </w:r>
      <w:proofErr w:type="spellEnd"/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que se autodeclaram pretos ou pardos; ou</w:t>
      </w:r>
    </w:p>
    <w:p w14:paraId="0B775E1B" w14:textId="77777777" w:rsidR="004D66CC" w:rsidRPr="00A97698" w:rsidRDefault="004D66CC" w:rsidP="00A97698">
      <w:pPr>
        <w:pStyle w:val="PargrafodaLista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II</w:t>
      </w:r>
      <w:r w:rsidR="00A97698"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V</w:t>
      </w:r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. Discentes de cursos de graduação da </w:t>
      </w:r>
      <w:proofErr w:type="spellStart"/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Ufopa</w:t>
      </w:r>
      <w:proofErr w:type="spellEnd"/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que se encontram em situação de vulnerabilidade socioeconômica (ingresso por cota do PSR dos grupos G1 a G4).</w:t>
      </w:r>
    </w:p>
    <w:p w14:paraId="0B775E1C" w14:textId="77777777" w:rsidR="004D66CC" w:rsidRPr="00A97698" w:rsidRDefault="004D66CC" w:rsidP="00A97698">
      <w:pPr>
        <w:pStyle w:val="PargrafodaLista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14:paraId="0B775E1D" w14:textId="77777777" w:rsidR="004D66CC" w:rsidRPr="00A97698" w:rsidRDefault="004D66CC" w:rsidP="00A97698">
      <w:pPr>
        <w:pStyle w:val="PargrafodaLista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c) Bolsas PIBIC AF (Ações Afirmativas) Indígena e Quilombola:</w:t>
      </w:r>
    </w:p>
    <w:p w14:paraId="0B775E1E" w14:textId="77777777" w:rsidR="004D66CC" w:rsidRPr="00A97698" w:rsidRDefault="004D66CC" w:rsidP="00A97698">
      <w:pPr>
        <w:pStyle w:val="PargrafodaLista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I. PIBIC – AF Indígena: ter ingressado na UFOPA por meio do Processo Seletivo Especial Indígena (PSEI); </w:t>
      </w:r>
    </w:p>
    <w:p w14:paraId="0B775E1F" w14:textId="77777777" w:rsidR="004D66CC" w:rsidRPr="00A97698" w:rsidRDefault="004D66CC" w:rsidP="00A97698">
      <w:pPr>
        <w:pStyle w:val="PargrafodaLista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A97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II. PIBIC – AF Quilombola: Processo Seletivo Especial Quilombola (PSEQ)</w:t>
      </w:r>
    </w:p>
    <w:p w14:paraId="0B775E20" w14:textId="1046F289" w:rsidR="00A97698" w:rsidRPr="00B87ED9" w:rsidRDefault="00B87ED9" w:rsidP="00B87ED9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color w:val="FF0000"/>
          <w:highlight w:val="yellow"/>
        </w:rPr>
      </w:pPr>
      <w:r>
        <w:rPr>
          <w:rFonts w:ascii="Times New Roman" w:hAnsi="Times New Roman" w:cs="Times New Roman"/>
        </w:rPr>
        <w:t xml:space="preserve">Importante ressaltar que </w:t>
      </w:r>
      <w:proofErr w:type="gramStart"/>
      <w:r>
        <w:rPr>
          <w:rFonts w:ascii="Times New Roman" w:hAnsi="Times New Roman" w:cs="Times New Roman"/>
        </w:rPr>
        <w:t>o trabalhos</w:t>
      </w:r>
      <w:proofErr w:type="gramEnd"/>
      <w:r>
        <w:rPr>
          <w:rFonts w:ascii="Times New Roman" w:hAnsi="Times New Roman" w:cs="Times New Roman"/>
        </w:rPr>
        <w:t xml:space="preserve"> poderão ser (</w:t>
      </w:r>
      <w:r w:rsidRPr="00B87ED9">
        <w:rPr>
          <w:rFonts w:ascii="Times New Roman" w:hAnsi="Times New Roman" w:cs="Times New Roman"/>
          <w:color w:val="FF0000"/>
          <w:highlight w:val="yellow"/>
        </w:rPr>
        <w:t>remotos, presencial ou hibrido).</w:t>
      </w:r>
    </w:p>
    <w:p w14:paraId="0CD32673" w14:textId="77777777" w:rsidR="00B87ED9" w:rsidRDefault="00B87ED9" w:rsidP="00B87ED9">
      <w:pPr>
        <w:pStyle w:val="PargrafodaLista"/>
        <w:ind w:left="1080"/>
        <w:rPr>
          <w:rFonts w:ascii="Times New Roman" w:hAnsi="Times New Roman" w:cs="Times New Roman"/>
        </w:rPr>
      </w:pPr>
    </w:p>
    <w:p w14:paraId="0B775E21" w14:textId="77777777" w:rsidR="004D66CC" w:rsidRPr="00A97698" w:rsidRDefault="00303E1F" w:rsidP="00A9769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97698">
        <w:rPr>
          <w:rFonts w:ascii="Times New Roman" w:hAnsi="Times New Roman" w:cs="Times New Roman"/>
          <w:b/>
          <w:bCs/>
        </w:rPr>
        <w:t>DAS FASES DO PROCESSO SELETIVO</w:t>
      </w:r>
    </w:p>
    <w:p w14:paraId="0B775E22" w14:textId="77777777" w:rsidR="00A97698" w:rsidRDefault="00A97698" w:rsidP="00A97698">
      <w:pPr>
        <w:pStyle w:val="NormalWeb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1ª Fase (eliminatória): </w:t>
      </w:r>
      <w:r>
        <w:rPr>
          <w:i/>
          <w:iCs/>
          <w:color w:val="000000"/>
        </w:rPr>
        <w:t>homologação das inscrições</w:t>
      </w:r>
      <w:r>
        <w:rPr>
          <w:color w:val="000000"/>
        </w:rPr>
        <w:t>. Deve ser informado nos editais que as inscrições dos discentes deverão ocorrer no SIGAA – Portal Discente. A lista de inscrições homologadas deve ser publicada. </w:t>
      </w:r>
    </w:p>
    <w:p w14:paraId="0B775E23" w14:textId="35AC0107" w:rsidR="00A97698" w:rsidRPr="009E7788" w:rsidRDefault="00A97698" w:rsidP="00A97698">
      <w:pPr>
        <w:pStyle w:val="NormalWeb"/>
        <w:numPr>
          <w:ilvl w:val="1"/>
          <w:numId w:val="1"/>
        </w:numPr>
        <w:spacing w:before="120" w:beforeAutospacing="0" w:after="120" w:afterAutospacing="0"/>
        <w:jc w:val="both"/>
      </w:pPr>
      <w:r>
        <w:rPr>
          <w:b/>
          <w:bCs/>
          <w:i/>
          <w:iCs/>
          <w:color w:val="000000"/>
        </w:rPr>
        <w:lastRenderedPageBreak/>
        <w:t xml:space="preserve">2ª Fase (eliminatória e classificatória): </w:t>
      </w:r>
      <w:r>
        <w:rPr>
          <w:color w:val="000000"/>
        </w:rPr>
        <w:t>os discentes serão avaliados, respeitados os critérios descrito</w:t>
      </w:r>
      <w:r w:rsidR="00031717">
        <w:rPr>
          <w:color w:val="000000"/>
        </w:rPr>
        <w:t>s</w:t>
      </w:r>
      <w:r>
        <w:rPr>
          <w:color w:val="000000"/>
        </w:rPr>
        <w:t xml:space="preserve"> a seguir no item 3</w:t>
      </w:r>
      <w:r w:rsidR="009E7788">
        <w:rPr>
          <w:color w:val="000000"/>
        </w:rPr>
        <w:t>.</w:t>
      </w:r>
    </w:p>
    <w:p w14:paraId="18168023" w14:textId="77777777" w:rsidR="009E7788" w:rsidRDefault="009E7788" w:rsidP="009E7788">
      <w:pPr>
        <w:pStyle w:val="NormalWeb"/>
        <w:spacing w:before="120" w:beforeAutospacing="0" w:after="120" w:afterAutospacing="0"/>
        <w:ind w:left="1080"/>
        <w:jc w:val="both"/>
      </w:pPr>
    </w:p>
    <w:p w14:paraId="0B775E24" w14:textId="77777777" w:rsidR="00A97698" w:rsidRPr="00A97698" w:rsidRDefault="00303E1F" w:rsidP="00A9769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97698">
        <w:rPr>
          <w:rFonts w:ascii="Times New Roman" w:hAnsi="Times New Roman" w:cs="Times New Roman"/>
          <w:b/>
          <w:bCs/>
        </w:rPr>
        <w:t xml:space="preserve">DA SELEÇÃO </w:t>
      </w:r>
    </w:p>
    <w:p w14:paraId="0B775E25" w14:textId="77777777" w:rsidR="00FA75D8" w:rsidRDefault="00303E1F" w:rsidP="00FA75D8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envio dos currículos (</w:t>
      </w:r>
      <w:r w:rsidRPr="00303E1F">
        <w:rPr>
          <w:rFonts w:ascii="Times New Roman" w:hAnsi="Times New Roman" w:cs="Times New Roman"/>
          <w:color w:val="FF0000"/>
          <w:highlight w:val="yellow"/>
        </w:rPr>
        <w:t>Lattes ou SIGAA</w:t>
      </w:r>
      <w:r>
        <w:rPr>
          <w:rFonts w:ascii="Times New Roman" w:hAnsi="Times New Roman" w:cs="Times New Roman"/>
        </w:rPr>
        <w:t xml:space="preserve">) deverá ser realizado no dia </w:t>
      </w:r>
      <w:r w:rsidRPr="00303E1F">
        <w:rPr>
          <w:rFonts w:ascii="Times New Roman" w:hAnsi="Times New Roman" w:cs="Times New Roman"/>
          <w:color w:val="FF0000"/>
          <w:highlight w:val="yellow"/>
        </w:rPr>
        <w:t>X</w:t>
      </w:r>
      <w:r>
        <w:rPr>
          <w:rFonts w:ascii="Times New Roman" w:hAnsi="Times New Roman" w:cs="Times New Roman"/>
          <w:color w:val="FF0000"/>
          <w:highlight w:val="yellow"/>
        </w:rPr>
        <w:t>XXX</w:t>
      </w:r>
      <w:r w:rsidRPr="00303E1F">
        <w:rPr>
          <w:rFonts w:ascii="Times New Roman" w:hAnsi="Times New Roman" w:cs="Times New Roman"/>
          <w:color w:val="FF0000"/>
          <w:highlight w:val="yellow"/>
        </w:rPr>
        <w:t>X</w:t>
      </w:r>
      <w:r>
        <w:rPr>
          <w:rFonts w:ascii="Times New Roman" w:hAnsi="Times New Roman" w:cs="Times New Roman"/>
        </w:rPr>
        <w:t xml:space="preserve"> para o </w:t>
      </w:r>
      <w:proofErr w:type="spellStart"/>
      <w:r>
        <w:rPr>
          <w:rFonts w:ascii="Times New Roman" w:hAnsi="Times New Roman" w:cs="Times New Roman"/>
        </w:rPr>
        <w:t>email</w:t>
      </w:r>
      <w:proofErr w:type="spellEnd"/>
      <w:r w:rsidR="00031717">
        <w:rPr>
          <w:rFonts w:ascii="Times New Roman" w:hAnsi="Times New Roman" w:cs="Times New Roman"/>
        </w:rPr>
        <w:t xml:space="preserve"> </w:t>
      </w:r>
      <w:r w:rsidRPr="00303E1F">
        <w:rPr>
          <w:rFonts w:ascii="Times New Roman" w:hAnsi="Times New Roman" w:cs="Times New Roman"/>
          <w:color w:val="FF0000"/>
          <w:highlight w:val="yellow"/>
        </w:rPr>
        <w:t>XXXX</w:t>
      </w:r>
      <w:r>
        <w:rPr>
          <w:rFonts w:ascii="Times New Roman" w:hAnsi="Times New Roman" w:cs="Times New Roman"/>
        </w:rPr>
        <w:t>.</w:t>
      </w:r>
    </w:p>
    <w:p w14:paraId="0B775E26" w14:textId="7586D78D" w:rsidR="00FA75D8" w:rsidRPr="009E7788" w:rsidRDefault="00303E1F" w:rsidP="00FA75D8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</w:rPr>
      </w:pPr>
      <w:r w:rsidRPr="00FA75D8">
        <w:rPr>
          <w:rFonts w:ascii="Times New Roman" w:hAnsi="Times New Roman" w:cs="Times New Roman"/>
        </w:rPr>
        <w:t xml:space="preserve">A entrevista </w:t>
      </w:r>
      <w:r w:rsidR="00C03FA5">
        <w:rPr>
          <w:rFonts w:ascii="Times New Roman" w:hAnsi="Times New Roman" w:cs="Times New Roman"/>
        </w:rPr>
        <w:t xml:space="preserve">que poderá ser gravada </w:t>
      </w:r>
      <w:r w:rsidRPr="00FA75D8">
        <w:rPr>
          <w:rFonts w:ascii="Times New Roman" w:hAnsi="Times New Roman" w:cs="Times New Roman"/>
        </w:rPr>
        <w:t xml:space="preserve">será realizada no(s) dia(s) </w:t>
      </w:r>
      <w:proofErr w:type="spellStart"/>
      <w:r w:rsidRPr="00FA75D8">
        <w:rPr>
          <w:rFonts w:ascii="Times New Roman" w:hAnsi="Times New Roman" w:cs="Times New Roman"/>
          <w:color w:val="FF0000"/>
          <w:highlight w:val="yellow"/>
        </w:rPr>
        <w:t>XXXXX</w:t>
      </w:r>
      <w:r w:rsidRPr="00FA75D8">
        <w:rPr>
          <w:rFonts w:ascii="Times New Roman" w:hAnsi="Times New Roman" w:cs="Times New Roman"/>
        </w:rPr>
        <w:t>e</w:t>
      </w:r>
      <w:proofErr w:type="spellEnd"/>
      <w:r w:rsidRPr="00FA75D8">
        <w:rPr>
          <w:rFonts w:ascii="Times New Roman" w:hAnsi="Times New Roman" w:cs="Times New Roman"/>
        </w:rPr>
        <w:t xml:space="preserve"> o </w:t>
      </w:r>
      <w:r w:rsidRPr="009A5FE3">
        <w:rPr>
          <w:rFonts w:ascii="Times New Roman" w:hAnsi="Times New Roman" w:cs="Times New Roman"/>
          <w:highlight w:val="yellow"/>
        </w:rPr>
        <w:t xml:space="preserve">link </w:t>
      </w:r>
      <w:r w:rsidR="009A5FE3" w:rsidRPr="009A5FE3">
        <w:rPr>
          <w:rFonts w:ascii="Times New Roman" w:hAnsi="Times New Roman" w:cs="Times New Roman"/>
          <w:highlight w:val="yellow"/>
        </w:rPr>
        <w:t xml:space="preserve">e o horário </w:t>
      </w:r>
      <w:r w:rsidRPr="009A5FE3">
        <w:rPr>
          <w:rFonts w:ascii="Times New Roman" w:hAnsi="Times New Roman" w:cs="Times New Roman"/>
          <w:highlight w:val="yellow"/>
        </w:rPr>
        <w:t>da</w:t>
      </w:r>
      <w:r w:rsidR="009A5FE3" w:rsidRPr="009A5FE3">
        <w:rPr>
          <w:rFonts w:ascii="Times New Roman" w:hAnsi="Times New Roman" w:cs="Times New Roman"/>
          <w:highlight w:val="yellow"/>
        </w:rPr>
        <w:t>(s)</w:t>
      </w:r>
      <w:r w:rsidRPr="009A5FE3">
        <w:rPr>
          <w:rFonts w:ascii="Times New Roman" w:hAnsi="Times New Roman" w:cs="Times New Roman"/>
          <w:highlight w:val="yellow"/>
        </w:rPr>
        <w:t xml:space="preserve"> entrevista</w:t>
      </w:r>
      <w:r w:rsidR="009A5FE3" w:rsidRPr="009A5FE3">
        <w:rPr>
          <w:rFonts w:ascii="Times New Roman" w:hAnsi="Times New Roman" w:cs="Times New Roman"/>
          <w:highlight w:val="yellow"/>
        </w:rPr>
        <w:t xml:space="preserve">(s) </w:t>
      </w:r>
      <w:r w:rsidR="00FA75D8" w:rsidRPr="009A5FE3">
        <w:rPr>
          <w:rFonts w:ascii="Times New Roman" w:hAnsi="Times New Roman" w:cs="Times New Roman"/>
          <w:highlight w:val="yellow"/>
        </w:rPr>
        <w:t>virtual</w:t>
      </w:r>
      <w:r w:rsidR="009A5FE3" w:rsidRPr="009A5FE3">
        <w:rPr>
          <w:rFonts w:ascii="Times New Roman" w:hAnsi="Times New Roman" w:cs="Times New Roman"/>
          <w:highlight w:val="yellow"/>
        </w:rPr>
        <w:t>(</w:t>
      </w:r>
      <w:proofErr w:type="spellStart"/>
      <w:r w:rsidR="009A5FE3" w:rsidRPr="009A5FE3">
        <w:rPr>
          <w:rFonts w:ascii="Times New Roman" w:hAnsi="Times New Roman" w:cs="Times New Roman"/>
          <w:highlight w:val="yellow"/>
        </w:rPr>
        <w:t>is</w:t>
      </w:r>
      <w:proofErr w:type="spellEnd"/>
      <w:r w:rsidR="009A5FE3" w:rsidRPr="009A5FE3">
        <w:rPr>
          <w:rFonts w:ascii="Times New Roman" w:hAnsi="Times New Roman" w:cs="Times New Roman"/>
          <w:highlight w:val="yellow"/>
        </w:rPr>
        <w:t>)</w:t>
      </w:r>
      <w:r w:rsidRPr="009A5FE3">
        <w:rPr>
          <w:rFonts w:ascii="Times New Roman" w:hAnsi="Times New Roman" w:cs="Times New Roman"/>
          <w:highlight w:val="yellow"/>
        </w:rPr>
        <w:t xml:space="preserve"> será</w:t>
      </w:r>
      <w:r w:rsidR="009A5FE3" w:rsidRPr="009A5FE3">
        <w:rPr>
          <w:rFonts w:ascii="Times New Roman" w:hAnsi="Times New Roman" w:cs="Times New Roman"/>
          <w:highlight w:val="yellow"/>
        </w:rPr>
        <w:t>(</w:t>
      </w:r>
      <w:proofErr w:type="spellStart"/>
      <w:r w:rsidR="009A5FE3" w:rsidRPr="009A5FE3">
        <w:rPr>
          <w:rFonts w:ascii="Times New Roman" w:hAnsi="Times New Roman" w:cs="Times New Roman"/>
          <w:highlight w:val="yellow"/>
        </w:rPr>
        <w:t>ão</w:t>
      </w:r>
      <w:proofErr w:type="spellEnd"/>
      <w:r w:rsidR="009A5FE3" w:rsidRPr="009A5FE3">
        <w:rPr>
          <w:rFonts w:ascii="Times New Roman" w:hAnsi="Times New Roman" w:cs="Times New Roman"/>
          <w:highlight w:val="yellow"/>
        </w:rPr>
        <w:t>)</w:t>
      </w:r>
      <w:r w:rsidRPr="009A5FE3">
        <w:rPr>
          <w:rFonts w:ascii="Times New Roman" w:hAnsi="Times New Roman" w:cs="Times New Roman"/>
          <w:highlight w:val="yellow"/>
        </w:rPr>
        <w:t xml:space="preserve"> enviado</w:t>
      </w:r>
      <w:r w:rsidR="009A5FE3" w:rsidRPr="009A5FE3">
        <w:rPr>
          <w:rFonts w:ascii="Times New Roman" w:hAnsi="Times New Roman" w:cs="Times New Roman"/>
          <w:highlight w:val="yellow"/>
        </w:rPr>
        <w:t>(s)</w:t>
      </w:r>
      <w:r w:rsidRPr="00FA75D8">
        <w:rPr>
          <w:rFonts w:ascii="Times New Roman" w:hAnsi="Times New Roman" w:cs="Times New Roman"/>
        </w:rPr>
        <w:t xml:space="preserve"> pelo e</w:t>
      </w:r>
      <w:r w:rsidR="009A5FE3">
        <w:rPr>
          <w:rFonts w:ascii="Times New Roman" w:hAnsi="Times New Roman" w:cs="Times New Roman"/>
        </w:rPr>
        <w:t>-</w:t>
      </w:r>
      <w:r w:rsidRPr="00FA75D8">
        <w:rPr>
          <w:rFonts w:ascii="Times New Roman" w:hAnsi="Times New Roman" w:cs="Times New Roman"/>
        </w:rPr>
        <w:t xml:space="preserve">mail dos candidatos até a </w:t>
      </w:r>
      <w:proofErr w:type="spellStart"/>
      <w:r w:rsidRPr="00FA75D8">
        <w:rPr>
          <w:rFonts w:ascii="Times New Roman" w:hAnsi="Times New Roman" w:cs="Times New Roman"/>
        </w:rPr>
        <w:t>data</w:t>
      </w:r>
      <w:r w:rsidRPr="00FA75D8">
        <w:rPr>
          <w:rFonts w:ascii="Times New Roman" w:hAnsi="Times New Roman" w:cs="Times New Roman"/>
          <w:color w:val="FF0000"/>
          <w:highlight w:val="yellow"/>
        </w:rPr>
        <w:t>XXXXX</w:t>
      </w:r>
      <w:proofErr w:type="spellEnd"/>
    </w:p>
    <w:p w14:paraId="510831EF" w14:textId="4DFAB77E" w:rsidR="009E7788" w:rsidRPr="009E7788" w:rsidRDefault="009E7788" w:rsidP="00FA75D8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Os critérios da entrevista estão elencados na tabela abaixo: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814"/>
        <w:gridCol w:w="3826"/>
      </w:tblGrid>
      <w:tr w:rsidR="009E7788" w14:paraId="5A2069E1" w14:textId="77777777" w:rsidTr="009E7788">
        <w:tc>
          <w:tcPr>
            <w:tcW w:w="4322" w:type="dxa"/>
          </w:tcPr>
          <w:p w14:paraId="03E9C754" w14:textId="29794235" w:rsidR="009E7788" w:rsidRPr="009E7788" w:rsidRDefault="000468A7" w:rsidP="009E7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Descrição do critério</w:t>
            </w:r>
          </w:p>
        </w:tc>
        <w:tc>
          <w:tcPr>
            <w:tcW w:w="4322" w:type="dxa"/>
          </w:tcPr>
          <w:p w14:paraId="3A90A540" w14:textId="625AF1D6" w:rsidR="009E7788" w:rsidRPr="009E7788" w:rsidRDefault="009E7788" w:rsidP="009E7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788">
              <w:rPr>
                <w:rFonts w:ascii="Times New Roman" w:hAnsi="Times New Roman" w:cs="Times New Roman"/>
                <w:b/>
                <w:bCs/>
              </w:rPr>
              <w:t>Pontuação máxima</w:t>
            </w:r>
          </w:p>
        </w:tc>
      </w:tr>
      <w:tr w:rsidR="009E7788" w14:paraId="2966B324" w14:textId="77777777" w:rsidTr="009E7788">
        <w:tc>
          <w:tcPr>
            <w:tcW w:w="4322" w:type="dxa"/>
          </w:tcPr>
          <w:p w14:paraId="288AD094" w14:textId="77777777" w:rsidR="009E7788" w:rsidRDefault="009E7788" w:rsidP="009E778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7070908F" w14:textId="77777777" w:rsidR="009E7788" w:rsidRDefault="009E7788" w:rsidP="009E778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788" w14:paraId="13105C8F" w14:textId="77777777" w:rsidTr="009E7788">
        <w:tc>
          <w:tcPr>
            <w:tcW w:w="4322" w:type="dxa"/>
          </w:tcPr>
          <w:p w14:paraId="63F322D9" w14:textId="77777777" w:rsidR="009E7788" w:rsidRDefault="009E7788" w:rsidP="009E778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18CD692" w14:textId="77777777" w:rsidR="009E7788" w:rsidRDefault="009E7788" w:rsidP="009E778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788" w14:paraId="646D2F9C" w14:textId="77777777" w:rsidTr="009E7788">
        <w:tc>
          <w:tcPr>
            <w:tcW w:w="4322" w:type="dxa"/>
          </w:tcPr>
          <w:p w14:paraId="75BB924B" w14:textId="77777777" w:rsidR="009E7788" w:rsidRDefault="009E7788" w:rsidP="009E778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37E8435E" w14:textId="77777777" w:rsidR="009E7788" w:rsidRDefault="009E7788" w:rsidP="009E778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B775E27" w14:textId="77777777" w:rsidR="00A97698" w:rsidRPr="00FA75D8" w:rsidRDefault="00A97698" w:rsidP="00FA75D8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</w:rPr>
      </w:pPr>
      <w:r w:rsidRPr="00FA75D8">
        <w:rPr>
          <w:rFonts w:ascii="Times New Roman" w:hAnsi="Times New Roman" w:cs="Times New Roman"/>
        </w:rPr>
        <w:t>Serão avaliados critérios para a seleção dos (</w:t>
      </w:r>
      <w:r w:rsidRPr="00FA75D8">
        <w:rPr>
          <w:rFonts w:ascii="Times New Roman" w:hAnsi="Times New Roman" w:cs="Times New Roman"/>
          <w:highlight w:val="yellow"/>
        </w:rPr>
        <w:t>bolsistas ou voluntários).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831"/>
        <w:gridCol w:w="3809"/>
      </w:tblGrid>
      <w:tr w:rsidR="00A97698" w14:paraId="0B775E2A" w14:textId="77777777" w:rsidTr="00A97698">
        <w:tc>
          <w:tcPr>
            <w:tcW w:w="4247" w:type="dxa"/>
          </w:tcPr>
          <w:p w14:paraId="0B775E28" w14:textId="77777777" w:rsidR="00A97698" w:rsidRPr="00A97698" w:rsidRDefault="00A97698" w:rsidP="00A9769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698">
              <w:rPr>
                <w:rFonts w:ascii="Times New Roman" w:hAnsi="Times New Roman" w:cs="Times New Roman"/>
                <w:b/>
                <w:bCs/>
              </w:rPr>
              <w:t>Critérios</w:t>
            </w:r>
          </w:p>
        </w:tc>
        <w:tc>
          <w:tcPr>
            <w:tcW w:w="4247" w:type="dxa"/>
          </w:tcPr>
          <w:p w14:paraId="0B775E29" w14:textId="77777777" w:rsidR="00A97698" w:rsidRPr="00A97698" w:rsidRDefault="00303E1F" w:rsidP="00A9769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Pontuação</w:t>
            </w:r>
            <w:r w:rsidR="00A97698" w:rsidRPr="00A97698">
              <w:rPr>
                <w:rFonts w:ascii="Times New Roman" w:hAnsi="Times New Roman" w:cs="Times New Roman"/>
                <w:b/>
                <w:bCs/>
              </w:rPr>
              <w:t xml:space="preserve"> máxima</w:t>
            </w:r>
          </w:p>
        </w:tc>
      </w:tr>
      <w:tr w:rsidR="00A97698" w14:paraId="0B775E2D" w14:textId="77777777" w:rsidTr="00A97698">
        <w:tc>
          <w:tcPr>
            <w:tcW w:w="4247" w:type="dxa"/>
          </w:tcPr>
          <w:p w14:paraId="0B775E2B" w14:textId="56E0B2BE" w:rsidR="00A97698" w:rsidRDefault="000468A7" w:rsidP="00A9769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Análise</w:t>
            </w:r>
            <w:r w:rsidR="00A97698">
              <w:rPr>
                <w:rFonts w:ascii="Times New Roman" w:hAnsi="Times New Roman" w:cs="Times New Roman"/>
              </w:rPr>
              <w:t xml:space="preserve"> de Currículo</w:t>
            </w:r>
          </w:p>
        </w:tc>
        <w:tc>
          <w:tcPr>
            <w:tcW w:w="4247" w:type="dxa"/>
          </w:tcPr>
          <w:p w14:paraId="0B775E2C" w14:textId="77777777" w:rsidR="00A97698" w:rsidRPr="00303E1F" w:rsidRDefault="00A97698" w:rsidP="00A9769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303E1F">
              <w:rPr>
                <w:rFonts w:ascii="Times New Roman" w:hAnsi="Times New Roman" w:cs="Times New Roman"/>
                <w:color w:val="FF0000"/>
                <w:highlight w:val="yellow"/>
              </w:rPr>
              <w:t>XXX</w:t>
            </w:r>
          </w:p>
        </w:tc>
      </w:tr>
      <w:tr w:rsidR="00A97698" w14:paraId="0B775E30" w14:textId="77777777" w:rsidTr="00A97698">
        <w:tc>
          <w:tcPr>
            <w:tcW w:w="4247" w:type="dxa"/>
          </w:tcPr>
          <w:p w14:paraId="0B775E2E" w14:textId="77777777" w:rsidR="00A97698" w:rsidRDefault="00A97698" w:rsidP="00A9769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Entrevista</w:t>
            </w:r>
          </w:p>
        </w:tc>
        <w:tc>
          <w:tcPr>
            <w:tcW w:w="4247" w:type="dxa"/>
          </w:tcPr>
          <w:p w14:paraId="0B775E2F" w14:textId="77777777" w:rsidR="00A97698" w:rsidRPr="00303E1F" w:rsidRDefault="00A97698" w:rsidP="00A9769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303E1F">
              <w:rPr>
                <w:rFonts w:ascii="Times New Roman" w:hAnsi="Times New Roman" w:cs="Times New Roman"/>
                <w:color w:val="FF0000"/>
                <w:highlight w:val="yellow"/>
              </w:rPr>
              <w:t>XXXX</w:t>
            </w:r>
          </w:p>
        </w:tc>
      </w:tr>
      <w:tr w:rsidR="00A97698" w14:paraId="0B775E33" w14:textId="77777777" w:rsidTr="00A97698">
        <w:tc>
          <w:tcPr>
            <w:tcW w:w="4247" w:type="dxa"/>
          </w:tcPr>
          <w:p w14:paraId="0B775E31" w14:textId="77777777" w:rsidR="00A97698" w:rsidRDefault="00A97698" w:rsidP="00A9769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A97698">
              <w:rPr>
                <w:rFonts w:ascii="Times New Roman" w:hAnsi="Times New Roman" w:cs="Times New Roman"/>
                <w:color w:val="FF0000"/>
                <w:highlight w:val="yellow"/>
              </w:rPr>
              <w:t>Pode ser acrescentado mais critérios ou não</w:t>
            </w:r>
          </w:p>
        </w:tc>
        <w:tc>
          <w:tcPr>
            <w:tcW w:w="4247" w:type="dxa"/>
          </w:tcPr>
          <w:p w14:paraId="0B775E32" w14:textId="77777777" w:rsidR="00A97698" w:rsidRPr="00303E1F" w:rsidRDefault="00A97698" w:rsidP="00A9769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303E1F">
              <w:rPr>
                <w:rFonts w:ascii="Times New Roman" w:hAnsi="Times New Roman" w:cs="Times New Roman"/>
                <w:color w:val="FF0000"/>
                <w:highlight w:val="yellow"/>
              </w:rPr>
              <w:t>Se não for usar mais critérios excluir a linha</w:t>
            </w:r>
          </w:p>
        </w:tc>
      </w:tr>
    </w:tbl>
    <w:p w14:paraId="0B775E34" w14:textId="77777777" w:rsidR="00A97698" w:rsidRPr="00FA75D8" w:rsidRDefault="00303E1F" w:rsidP="00FA75D8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</w:rPr>
      </w:pPr>
      <w:r w:rsidRPr="00FA75D8">
        <w:rPr>
          <w:rFonts w:ascii="Times New Roman" w:hAnsi="Times New Roman" w:cs="Times New Roman"/>
        </w:rPr>
        <w:t>A nota final será feita pela média (</w:t>
      </w:r>
      <w:r w:rsidRPr="00FA75D8">
        <w:rPr>
          <w:rFonts w:ascii="Times New Roman" w:hAnsi="Times New Roman" w:cs="Times New Roman"/>
          <w:color w:val="FF0000"/>
          <w:highlight w:val="yellow"/>
        </w:rPr>
        <w:t>aritmética ou ponderada, fica a critério do docente</w:t>
      </w:r>
      <w:r w:rsidRPr="00FA75D8">
        <w:rPr>
          <w:rFonts w:ascii="Times New Roman" w:hAnsi="Times New Roman" w:cs="Times New Roman"/>
        </w:rPr>
        <w:t>), pela seguinte equação:</w:t>
      </w:r>
    </w:p>
    <w:p w14:paraId="0B775E35" w14:textId="77777777" w:rsidR="00303E1F" w:rsidRPr="00303E1F" w:rsidRDefault="00303E1F" w:rsidP="00303E1F">
      <w:pPr>
        <w:pStyle w:val="PargrafodaLista"/>
        <w:ind w:left="1080"/>
        <w:rPr>
          <w:rFonts w:ascii="Times New Roman" w:eastAsiaTheme="minorEastAsia" w:hAnsi="Times New Roman" w:cs="Times New Roman"/>
          <w:color w:val="FF0000"/>
        </w:rPr>
      </w:pPr>
      <m:oMathPara>
        <m:oMath>
          <m:r>
            <w:rPr>
              <w:rFonts w:ascii="Cambria Math" w:hAnsi="Cambria Math" w:cs="Times New Roman"/>
              <w:color w:val="FF0000"/>
              <w:highlight w:val="yellow"/>
            </w:rPr>
            <m:t xml:space="preserve">Média=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highlight w:val="yellow"/>
                </w:rPr>
              </m:ctrlPr>
            </m:fPr>
            <m:num/>
            <m:den/>
          </m:f>
        </m:oMath>
      </m:oMathPara>
    </w:p>
    <w:p w14:paraId="0B775E36" w14:textId="77777777" w:rsidR="00303E1F" w:rsidRDefault="00303E1F" w:rsidP="00FA75D8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candidatos serão classificados em ordem descrente de média.</w:t>
      </w:r>
    </w:p>
    <w:p w14:paraId="0B775E37" w14:textId="77777777" w:rsidR="00303E1F" w:rsidRDefault="00303E1F" w:rsidP="00FA75D8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Havendo desistência do bolsista o próximo da fila de espera poderá assumir a vacância da cota.</w:t>
      </w:r>
    </w:p>
    <w:p w14:paraId="0B775E38" w14:textId="77777777" w:rsidR="00253FD5" w:rsidRDefault="00253FD5" w:rsidP="00FA75D8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Recursos devem ser enviados pelos discentes interessados, de acordo com o </w:t>
      </w:r>
      <w:r w:rsidRPr="00253FD5">
        <w:rPr>
          <w:rFonts w:ascii="Times New Roman" w:hAnsi="Times New Roman" w:cs="Times New Roman"/>
          <w:color w:val="FF0000"/>
          <w:highlight w:val="yellow"/>
        </w:rPr>
        <w:t>cr</w:t>
      </w:r>
      <w:r>
        <w:rPr>
          <w:rFonts w:ascii="Times New Roman" w:hAnsi="Times New Roman" w:cs="Times New Roman"/>
          <w:color w:val="FF0000"/>
          <w:highlight w:val="yellow"/>
        </w:rPr>
        <w:t>o</w:t>
      </w:r>
      <w:r w:rsidRPr="00253FD5">
        <w:rPr>
          <w:rFonts w:ascii="Times New Roman" w:hAnsi="Times New Roman" w:cs="Times New Roman"/>
          <w:color w:val="FF0000"/>
          <w:highlight w:val="yellow"/>
        </w:rPr>
        <w:t>nograma a seguir</w:t>
      </w:r>
      <w:r>
        <w:rPr>
          <w:rFonts w:ascii="Times New Roman" w:hAnsi="Times New Roman" w:cs="Times New Roman"/>
        </w:rPr>
        <w:t xml:space="preserve">, no modelo anexo a esta chamada, </w:t>
      </w:r>
      <w:r w:rsidRPr="00253FD5">
        <w:rPr>
          <w:rFonts w:ascii="Times New Roman" w:hAnsi="Times New Roman" w:cs="Times New Roman"/>
          <w:color w:val="FF0000"/>
          <w:highlight w:val="yellow"/>
        </w:rPr>
        <w:t>para o e-mail (XXXX)</w:t>
      </w:r>
      <w:r w:rsidR="00950613">
        <w:rPr>
          <w:rFonts w:ascii="Times New Roman" w:hAnsi="Times New Roman" w:cs="Times New Roman"/>
          <w:color w:val="FF0000"/>
        </w:rPr>
        <w:t>. A</w:t>
      </w:r>
      <w:r>
        <w:rPr>
          <w:rFonts w:ascii="Times New Roman" w:hAnsi="Times New Roman" w:cs="Times New Roman"/>
          <w:color w:val="FF0000"/>
        </w:rPr>
        <w:t>s respostas aos recursos serão enviadas em resposta ao mesmo e-mail</w:t>
      </w:r>
      <w:r w:rsidR="00950613">
        <w:rPr>
          <w:rFonts w:ascii="Times New Roman" w:hAnsi="Times New Roman" w:cs="Times New Roman"/>
          <w:color w:val="FF0000"/>
        </w:rPr>
        <w:t>.</w:t>
      </w:r>
    </w:p>
    <w:p w14:paraId="0B775E39" w14:textId="77777777" w:rsidR="00303E1F" w:rsidRDefault="00303E1F" w:rsidP="00303E1F">
      <w:pPr>
        <w:pStyle w:val="PargrafodaLista"/>
        <w:ind w:left="1080"/>
        <w:rPr>
          <w:rFonts w:ascii="Times New Roman" w:hAnsi="Times New Roman" w:cs="Times New Roman"/>
        </w:rPr>
      </w:pPr>
    </w:p>
    <w:p w14:paraId="0B775E3A" w14:textId="77777777" w:rsidR="00303E1F" w:rsidRPr="00303E1F" w:rsidRDefault="00303E1F" w:rsidP="00FA75D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03E1F">
        <w:rPr>
          <w:rFonts w:ascii="Times New Roman" w:hAnsi="Times New Roman" w:cs="Times New Roman"/>
          <w:b/>
          <w:bCs/>
        </w:rPr>
        <w:t>DO CRONOGRAMA</w:t>
      </w:r>
    </w:p>
    <w:tbl>
      <w:tblPr>
        <w:tblStyle w:val="TabeladeGrade41"/>
        <w:tblW w:w="0" w:type="auto"/>
        <w:tblInd w:w="817" w:type="dxa"/>
        <w:tblLook w:val="04A0" w:firstRow="1" w:lastRow="0" w:firstColumn="1" w:lastColumn="0" w:noHBand="0" w:noVBand="1"/>
      </w:tblPr>
      <w:tblGrid>
        <w:gridCol w:w="5245"/>
        <w:gridCol w:w="2410"/>
      </w:tblGrid>
      <w:tr w:rsidR="00303E1F" w14:paraId="0B775E3D" w14:textId="77777777" w:rsidTr="00031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B775E3B" w14:textId="77777777" w:rsidR="00303E1F" w:rsidRPr="00303E1F" w:rsidRDefault="00303E1F" w:rsidP="0095061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03E1F">
              <w:rPr>
                <w:rFonts w:ascii="Times New Roman" w:hAnsi="Times New Roman" w:cs="Times New Roman"/>
                <w:b w:val="0"/>
                <w:bCs w:val="0"/>
              </w:rPr>
              <w:t>Atividade</w:t>
            </w:r>
          </w:p>
        </w:tc>
        <w:tc>
          <w:tcPr>
            <w:tcW w:w="2410" w:type="dxa"/>
          </w:tcPr>
          <w:p w14:paraId="0B775E3C" w14:textId="77777777" w:rsidR="00303E1F" w:rsidRPr="00303E1F" w:rsidRDefault="00303E1F" w:rsidP="00950613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303E1F">
              <w:rPr>
                <w:rFonts w:ascii="Times New Roman" w:hAnsi="Times New Roman" w:cs="Times New Roman"/>
                <w:b w:val="0"/>
                <w:bCs w:val="0"/>
              </w:rPr>
              <w:t>Período</w:t>
            </w:r>
          </w:p>
        </w:tc>
      </w:tr>
      <w:tr w:rsidR="00303E1F" w:rsidRPr="00303E1F" w14:paraId="0B775E40" w14:textId="77777777" w:rsidTr="00031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hideMark/>
          </w:tcPr>
          <w:p w14:paraId="0B775E3E" w14:textId="77777777" w:rsidR="00303E1F" w:rsidRPr="00303E1F" w:rsidRDefault="00303E1F" w:rsidP="0095061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303E1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 xml:space="preserve">Publicação de editais no site da </w:t>
            </w:r>
            <w:proofErr w:type="spellStart"/>
            <w:r w:rsidRPr="00303E1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Proppit</w:t>
            </w:r>
            <w:proofErr w:type="spellEnd"/>
            <w:r w:rsidRPr="00303E1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0" w:type="dxa"/>
            <w:hideMark/>
          </w:tcPr>
          <w:p w14:paraId="0B775E3F" w14:textId="77777777" w:rsidR="00303E1F" w:rsidRPr="00303E1F" w:rsidRDefault="00303E1F" w:rsidP="0095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04/08/2021</w:t>
            </w:r>
          </w:p>
        </w:tc>
      </w:tr>
      <w:tr w:rsidR="00303E1F" w:rsidRPr="00303E1F" w14:paraId="0B775E43" w14:textId="77777777" w:rsidTr="00031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hideMark/>
          </w:tcPr>
          <w:p w14:paraId="0B775E41" w14:textId="77777777" w:rsidR="00303E1F" w:rsidRPr="00303E1F" w:rsidRDefault="00303E1F" w:rsidP="0095061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303E1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Período de inscrições dos discentes no SIGAA</w:t>
            </w:r>
          </w:p>
        </w:tc>
        <w:tc>
          <w:tcPr>
            <w:tcW w:w="2410" w:type="dxa"/>
            <w:hideMark/>
          </w:tcPr>
          <w:p w14:paraId="0B775E42" w14:textId="77777777" w:rsidR="00303E1F" w:rsidRPr="00303E1F" w:rsidRDefault="00303E1F" w:rsidP="0095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04/08 a 09/08/2021</w:t>
            </w:r>
          </w:p>
        </w:tc>
      </w:tr>
      <w:tr w:rsidR="00303E1F" w:rsidRPr="00303E1F" w14:paraId="0B775E46" w14:textId="77777777" w:rsidTr="00031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hideMark/>
          </w:tcPr>
          <w:p w14:paraId="0B775E44" w14:textId="77777777" w:rsidR="00303E1F" w:rsidRPr="00303E1F" w:rsidRDefault="00303E1F" w:rsidP="0095061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303E1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Divulgação da lista de inscrições homologadas pelos docentes aos inscritos (1°fase)</w:t>
            </w:r>
          </w:p>
        </w:tc>
        <w:tc>
          <w:tcPr>
            <w:tcW w:w="2410" w:type="dxa"/>
            <w:hideMark/>
          </w:tcPr>
          <w:p w14:paraId="0B775E45" w14:textId="77777777" w:rsidR="00303E1F" w:rsidRPr="00303E1F" w:rsidRDefault="00303E1F" w:rsidP="0095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10/08/2021</w:t>
            </w:r>
          </w:p>
        </w:tc>
      </w:tr>
      <w:tr w:rsidR="00303E1F" w:rsidRPr="00303E1F" w14:paraId="0B775E49" w14:textId="77777777" w:rsidTr="00031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hideMark/>
          </w:tcPr>
          <w:p w14:paraId="0B775E47" w14:textId="77777777" w:rsidR="00303E1F" w:rsidRPr="00303E1F" w:rsidRDefault="00303E1F" w:rsidP="0095061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303E1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Prazo para recursos à 1° fase</w:t>
            </w:r>
          </w:p>
        </w:tc>
        <w:tc>
          <w:tcPr>
            <w:tcW w:w="2410" w:type="dxa"/>
            <w:hideMark/>
          </w:tcPr>
          <w:p w14:paraId="0B775E48" w14:textId="77777777" w:rsidR="00303E1F" w:rsidRPr="00303E1F" w:rsidRDefault="00303E1F" w:rsidP="0095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10/08 a 11/08/2021</w:t>
            </w:r>
          </w:p>
        </w:tc>
      </w:tr>
      <w:tr w:rsidR="009A5FE3" w:rsidRPr="00303E1F" w14:paraId="0B775E4C" w14:textId="77777777" w:rsidTr="00031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B775E4A" w14:textId="77777777" w:rsidR="009A5FE3" w:rsidRPr="009A5FE3" w:rsidRDefault="009A5FE3" w:rsidP="0095061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9A5FE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yellow"/>
                <w:lang w:eastAsia="pt-BR"/>
              </w:rPr>
              <w:t>Divulgação do dia, horário e link da entrevista</w:t>
            </w:r>
          </w:p>
        </w:tc>
        <w:tc>
          <w:tcPr>
            <w:tcW w:w="2410" w:type="dxa"/>
          </w:tcPr>
          <w:p w14:paraId="0B775E4B" w14:textId="77777777" w:rsidR="009A5FE3" w:rsidRPr="009A5FE3" w:rsidRDefault="009A5FE3" w:rsidP="0095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9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12/08/2021</w:t>
            </w:r>
          </w:p>
        </w:tc>
      </w:tr>
      <w:tr w:rsidR="00303E1F" w:rsidRPr="00303E1F" w14:paraId="0B775E4F" w14:textId="77777777" w:rsidTr="00031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hideMark/>
          </w:tcPr>
          <w:p w14:paraId="0B775E4D" w14:textId="77777777" w:rsidR="00303E1F" w:rsidRPr="00303E1F" w:rsidRDefault="00303E1F" w:rsidP="0095061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303E1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Período de seleção de discentes (2º fase) </w:t>
            </w:r>
          </w:p>
        </w:tc>
        <w:tc>
          <w:tcPr>
            <w:tcW w:w="2410" w:type="dxa"/>
            <w:hideMark/>
          </w:tcPr>
          <w:p w14:paraId="0B775E4E" w14:textId="77777777" w:rsidR="00303E1F" w:rsidRPr="00303E1F" w:rsidRDefault="00303E1F" w:rsidP="0095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9A5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Pr="0030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/08 e 16/08/2021</w:t>
            </w:r>
          </w:p>
        </w:tc>
      </w:tr>
      <w:tr w:rsidR="00303E1F" w:rsidRPr="00303E1F" w14:paraId="0B775E52" w14:textId="77777777" w:rsidTr="00031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hideMark/>
          </w:tcPr>
          <w:p w14:paraId="0B775E50" w14:textId="77777777" w:rsidR="00303E1F" w:rsidRPr="00303E1F" w:rsidRDefault="00303E1F" w:rsidP="0095061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303E1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Divulgação do resultado preliminar aos discentes com inscrição homologada</w:t>
            </w:r>
          </w:p>
        </w:tc>
        <w:tc>
          <w:tcPr>
            <w:tcW w:w="2410" w:type="dxa"/>
            <w:hideMark/>
          </w:tcPr>
          <w:p w14:paraId="0B775E51" w14:textId="77777777" w:rsidR="00303E1F" w:rsidRPr="00303E1F" w:rsidRDefault="00303E1F" w:rsidP="0095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17/08/2021</w:t>
            </w:r>
          </w:p>
        </w:tc>
      </w:tr>
      <w:tr w:rsidR="00303E1F" w:rsidRPr="00303E1F" w14:paraId="0B775E55" w14:textId="77777777" w:rsidTr="00031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hideMark/>
          </w:tcPr>
          <w:p w14:paraId="0B775E53" w14:textId="77777777" w:rsidR="00303E1F" w:rsidRPr="00303E1F" w:rsidRDefault="00303E1F" w:rsidP="0095061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303E1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Interposição de recursos ao resultado preliminar </w:t>
            </w:r>
          </w:p>
        </w:tc>
        <w:tc>
          <w:tcPr>
            <w:tcW w:w="2410" w:type="dxa"/>
            <w:hideMark/>
          </w:tcPr>
          <w:p w14:paraId="0B775E54" w14:textId="77777777" w:rsidR="00303E1F" w:rsidRPr="00303E1F" w:rsidRDefault="00303E1F" w:rsidP="0095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17/08 a 18/08/2021</w:t>
            </w:r>
          </w:p>
        </w:tc>
      </w:tr>
      <w:tr w:rsidR="00303E1F" w:rsidRPr="00303E1F" w14:paraId="0B775E58" w14:textId="77777777" w:rsidTr="00031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hideMark/>
          </w:tcPr>
          <w:p w14:paraId="0B775E56" w14:textId="77777777" w:rsidR="00303E1F" w:rsidRPr="00303E1F" w:rsidRDefault="00303E1F" w:rsidP="0095061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303E1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Envio de respostas aos alunos, acerca dos recursos recebidos </w:t>
            </w:r>
          </w:p>
        </w:tc>
        <w:tc>
          <w:tcPr>
            <w:tcW w:w="2410" w:type="dxa"/>
            <w:hideMark/>
          </w:tcPr>
          <w:p w14:paraId="0B775E57" w14:textId="77777777" w:rsidR="00303E1F" w:rsidRPr="00303E1F" w:rsidRDefault="00303E1F" w:rsidP="0095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19/08/2021</w:t>
            </w:r>
          </w:p>
        </w:tc>
      </w:tr>
      <w:tr w:rsidR="00303E1F" w:rsidRPr="00303E1F" w14:paraId="0B775E5B" w14:textId="77777777" w:rsidTr="00031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hideMark/>
          </w:tcPr>
          <w:p w14:paraId="0B775E59" w14:textId="77777777" w:rsidR="00303E1F" w:rsidRPr="00303E1F" w:rsidRDefault="00303E1F" w:rsidP="0095061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303E1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lastRenderedPageBreak/>
              <w:t xml:space="preserve">Envio e divulgação da Ata de seleção e Resultado final à </w:t>
            </w:r>
            <w:proofErr w:type="spellStart"/>
            <w:r w:rsidRPr="00303E1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Proppit</w:t>
            </w:r>
            <w:proofErr w:type="spellEnd"/>
          </w:p>
        </w:tc>
        <w:tc>
          <w:tcPr>
            <w:tcW w:w="2410" w:type="dxa"/>
            <w:hideMark/>
          </w:tcPr>
          <w:p w14:paraId="0B775E5A" w14:textId="77777777" w:rsidR="00303E1F" w:rsidRPr="00303E1F" w:rsidRDefault="00303E1F" w:rsidP="00950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20/08/2021</w:t>
            </w:r>
          </w:p>
        </w:tc>
      </w:tr>
      <w:tr w:rsidR="00303E1F" w:rsidRPr="00303E1F" w14:paraId="0B775E5E" w14:textId="77777777" w:rsidTr="00031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hideMark/>
          </w:tcPr>
          <w:p w14:paraId="0B775E5C" w14:textId="77777777" w:rsidR="00303E1F" w:rsidRPr="00303E1F" w:rsidRDefault="00303E1F" w:rsidP="0095061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 w:rsidRPr="00303E1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Indicação do discente no SIGAA, pelo orientador</w:t>
            </w:r>
          </w:p>
        </w:tc>
        <w:tc>
          <w:tcPr>
            <w:tcW w:w="2410" w:type="dxa"/>
            <w:hideMark/>
          </w:tcPr>
          <w:p w14:paraId="0B775E5D" w14:textId="77777777" w:rsidR="00303E1F" w:rsidRPr="00303E1F" w:rsidRDefault="00303E1F" w:rsidP="00950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21/08/2021</w:t>
            </w:r>
          </w:p>
        </w:tc>
      </w:tr>
    </w:tbl>
    <w:p w14:paraId="0B775E5F" w14:textId="77777777" w:rsidR="00303E1F" w:rsidRDefault="00303E1F" w:rsidP="00303E1F">
      <w:pPr>
        <w:pStyle w:val="PargrafodaLista"/>
        <w:rPr>
          <w:rFonts w:ascii="Times New Roman" w:hAnsi="Times New Roman" w:cs="Times New Roman"/>
        </w:rPr>
      </w:pPr>
    </w:p>
    <w:p w14:paraId="0B775E60" w14:textId="77777777" w:rsidR="00FA75D8" w:rsidRPr="00FA75D8" w:rsidRDefault="00FA75D8" w:rsidP="00FA75D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A75D8">
        <w:rPr>
          <w:rFonts w:ascii="Times New Roman" w:hAnsi="Times New Roman" w:cs="Times New Roman"/>
          <w:b/>
          <w:bCs/>
        </w:rPr>
        <w:t>DOS RECURSOS</w:t>
      </w:r>
    </w:p>
    <w:p w14:paraId="0B775E61" w14:textId="77777777" w:rsidR="00FA75D8" w:rsidRDefault="00FA75D8" w:rsidP="00FA75D8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discentes que desejarem impetrar recurso de acordo com o cronograma para cada umas das fases deverá mandar um e-mail para: </w:t>
      </w:r>
      <w:r w:rsidRPr="00303E1F">
        <w:rPr>
          <w:rFonts w:ascii="Times New Roman" w:hAnsi="Times New Roman" w:cs="Times New Roman"/>
          <w:color w:val="FF0000"/>
          <w:highlight w:val="yellow"/>
        </w:rPr>
        <w:t>XXXX</w:t>
      </w:r>
      <w:r w:rsidR="00253FD5">
        <w:rPr>
          <w:rFonts w:ascii="Times New Roman" w:hAnsi="Times New Roman" w:cs="Times New Roman"/>
          <w:color w:val="FF0000"/>
        </w:rPr>
        <w:t xml:space="preserve"> </w:t>
      </w:r>
      <w:r w:rsidRPr="00FA75D8">
        <w:rPr>
          <w:rFonts w:ascii="Times New Roman" w:hAnsi="Times New Roman" w:cs="Times New Roman"/>
        </w:rPr>
        <w:t>no período descrito no cronograma de recurso para cada fase conforme item 4.</w:t>
      </w:r>
    </w:p>
    <w:p w14:paraId="0B775E62" w14:textId="77777777" w:rsidR="00FA75D8" w:rsidRDefault="00FA75D8" w:rsidP="00FA75D8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recursos serão analisados quanto a sua procedência e caso seja aprovado o recurso, será emitido um novo resultado de acordo com a fase do edital.</w:t>
      </w:r>
    </w:p>
    <w:p w14:paraId="0B775E63" w14:textId="77777777" w:rsidR="00FA75D8" w:rsidRPr="00FA75D8" w:rsidRDefault="00FA75D8" w:rsidP="00FA75D8">
      <w:pPr>
        <w:pStyle w:val="PargrafodaLista"/>
        <w:ind w:left="1080"/>
        <w:rPr>
          <w:rFonts w:ascii="Times New Roman" w:hAnsi="Times New Roman" w:cs="Times New Roman"/>
        </w:rPr>
      </w:pPr>
    </w:p>
    <w:p w14:paraId="0B775E64" w14:textId="77777777" w:rsidR="00FA75D8" w:rsidRPr="00FA75D8" w:rsidRDefault="00FA75D8" w:rsidP="00FA75D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A75D8">
        <w:rPr>
          <w:rFonts w:ascii="Times New Roman" w:hAnsi="Times New Roman" w:cs="Times New Roman"/>
          <w:b/>
          <w:bCs/>
        </w:rPr>
        <w:t>DISPOSIÇÕES FINAIS</w:t>
      </w:r>
    </w:p>
    <w:p w14:paraId="0B775E65" w14:textId="77777777" w:rsidR="00FA75D8" w:rsidRDefault="00FA75D8" w:rsidP="00FA75D8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discentes candidato e contemplados com a (</w:t>
      </w:r>
      <w:r w:rsidRPr="00FA75D8">
        <w:rPr>
          <w:rFonts w:ascii="Times New Roman" w:hAnsi="Times New Roman" w:cs="Times New Roman"/>
          <w:color w:val="FF0000"/>
          <w:highlight w:val="yellow"/>
        </w:rPr>
        <w:t>cota de bolsa ou voluntário</w:t>
      </w:r>
      <w:r>
        <w:rPr>
          <w:rFonts w:ascii="Times New Roman" w:hAnsi="Times New Roman" w:cs="Times New Roman"/>
        </w:rPr>
        <w:t xml:space="preserve">) deverá ter ciências dos termos do Edital 02/2021 – PROPPIT e dos seus aditivos disponíveis no site: </w:t>
      </w:r>
      <w:hyperlink r:id="rId7" w:history="1">
        <w:r w:rsidRPr="0094052F">
          <w:rPr>
            <w:rStyle w:val="Hyperlink"/>
            <w:rFonts w:ascii="Times New Roman" w:hAnsi="Times New Roman" w:cs="Times New Roman"/>
          </w:rPr>
          <w:t>http://www.ufopa.edu.br/proppit/editais/editais-de-pesquisa/editais-2021/</w:t>
        </w:r>
      </w:hyperlink>
    </w:p>
    <w:p w14:paraId="0B775E66" w14:textId="77777777" w:rsidR="00FA75D8" w:rsidRDefault="00FA75D8" w:rsidP="00FA75D8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discentes que se candidatarem as cotas ou voluntários deverão ao se inscreveram no edital concordam com todos os termos estabelecidos.</w:t>
      </w:r>
    </w:p>
    <w:p w14:paraId="0B775E67" w14:textId="77777777" w:rsidR="00FA75D8" w:rsidRDefault="00FA75D8" w:rsidP="00FA75D8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aluno só receberá a bolsa após a avaliação e homologação dos documentos enviados a PROPPIT.</w:t>
      </w:r>
    </w:p>
    <w:p w14:paraId="0B775E68" w14:textId="77777777" w:rsidR="00FA75D8" w:rsidRDefault="00FA75D8" w:rsidP="00FA75D8">
      <w:pPr>
        <w:rPr>
          <w:rFonts w:ascii="Times New Roman" w:hAnsi="Times New Roman" w:cs="Times New Roman"/>
        </w:rPr>
      </w:pPr>
    </w:p>
    <w:p w14:paraId="0B775E69" w14:textId="77777777" w:rsidR="00FA75D8" w:rsidRDefault="00FA75D8" w:rsidP="00FA75D8">
      <w:pPr>
        <w:jc w:val="right"/>
        <w:rPr>
          <w:rFonts w:ascii="Times New Roman" w:hAnsi="Times New Roman" w:cs="Times New Roman"/>
          <w:color w:val="FF0000"/>
        </w:rPr>
      </w:pPr>
      <w:r w:rsidRPr="00FA75D8">
        <w:rPr>
          <w:rFonts w:ascii="Times New Roman" w:hAnsi="Times New Roman" w:cs="Times New Roman"/>
          <w:color w:val="FF0000"/>
          <w:highlight w:val="yellow"/>
        </w:rPr>
        <w:t xml:space="preserve">Santarém (PA), XX </w:t>
      </w:r>
      <w:proofErr w:type="spellStart"/>
      <w:r w:rsidRPr="00FA75D8">
        <w:rPr>
          <w:rFonts w:ascii="Times New Roman" w:hAnsi="Times New Roman" w:cs="Times New Roman"/>
          <w:color w:val="FF0000"/>
          <w:highlight w:val="yellow"/>
        </w:rPr>
        <w:t>xxxxx</w:t>
      </w:r>
      <w:proofErr w:type="spellEnd"/>
      <w:r w:rsidRPr="00FA75D8">
        <w:rPr>
          <w:rFonts w:ascii="Times New Roman" w:hAnsi="Times New Roman" w:cs="Times New Roman"/>
          <w:color w:val="FF0000"/>
          <w:highlight w:val="yellow"/>
        </w:rPr>
        <w:t xml:space="preserve"> de 2021.</w:t>
      </w:r>
    </w:p>
    <w:p w14:paraId="0B775E6A" w14:textId="77777777" w:rsidR="00FA75D8" w:rsidRDefault="00FA75D8" w:rsidP="00FA75D8">
      <w:pPr>
        <w:jc w:val="right"/>
        <w:rPr>
          <w:rFonts w:ascii="Times New Roman" w:hAnsi="Times New Roman" w:cs="Times New Roman"/>
          <w:color w:val="FF0000"/>
        </w:rPr>
      </w:pPr>
    </w:p>
    <w:p w14:paraId="0B775E6B" w14:textId="77777777" w:rsidR="00FA75D8" w:rsidRPr="00FA75D8" w:rsidRDefault="00FA75D8" w:rsidP="00FA75D8">
      <w:pPr>
        <w:jc w:val="center"/>
        <w:rPr>
          <w:rFonts w:ascii="Times New Roman" w:hAnsi="Times New Roman" w:cs="Times New Roman"/>
          <w:color w:val="FF0000"/>
          <w:highlight w:val="yellow"/>
        </w:rPr>
      </w:pPr>
      <w:r w:rsidRPr="00FA75D8">
        <w:rPr>
          <w:rFonts w:ascii="Times New Roman" w:hAnsi="Times New Roman" w:cs="Times New Roman"/>
          <w:color w:val="FF0000"/>
          <w:highlight w:val="yellow"/>
        </w:rPr>
        <w:t>Nome do docente</w:t>
      </w:r>
    </w:p>
    <w:p w14:paraId="0B775E6C" w14:textId="77777777" w:rsidR="00FA75D8" w:rsidRDefault="00FA75D8" w:rsidP="00FA75D8">
      <w:pPr>
        <w:jc w:val="center"/>
        <w:rPr>
          <w:rFonts w:ascii="Times New Roman" w:hAnsi="Times New Roman" w:cs="Times New Roman"/>
          <w:color w:val="FF0000"/>
        </w:rPr>
      </w:pPr>
      <w:r w:rsidRPr="00FA75D8">
        <w:rPr>
          <w:rFonts w:ascii="Times New Roman" w:hAnsi="Times New Roman" w:cs="Times New Roman"/>
          <w:color w:val="FF0000"/>
          <w:highlight w:val="yellow"/>
        </w:rPr>
        <w:t>Orientador</w:t>
      </w:r>
    </w:p>
    <w:p w14:paraId="0B775E6D" w14:textId="77777777" w:rsidR="00253FD5" w:rsidRDefault="00253FD5" w:rsidP="00FA75D8">
      <w:pPr>
        <w:jc w:val="center"/>
        <w:rPr>
          <w:rFonts w:ascii="Times New Roman" w:hAnsi="Times New Roman" w:cs="Times New Roman"/>
          <w:color w:val="FF0000"/>
        </w:rPr>
      </w:pPr>
    </w:p>
    <w:p w14:paraId="0B775E6E" w14:textId="77777777" w:rsidR="00950613" w:rsidRDefault="0095061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14:paraId="0B775E6F" w14:textId="77777777" w:rsidR="00253FD5" w:rsidRDefault="00253FD5" w:rsidP="00FA75D8">
      <w:pPr>
        <w:jc w:val="center"/>
        <w:rPr>
          <w:rFonts w:ascii="Times New Roman" w:hAnsi="Times New Roman" w:cs="Times New Roman"/>
          <w:color w:val="FF0000"/>
        </w:rPr>
      </w:pPr>
    </w:p>
    <w:p w14:paraId="0B775E70" w14:textId="77777777" w:rsidR="00253FD5" w:rsidRPr="00950613" w:rsidRDefault="00253FD5" w:rsidP="00253FD5">
      <w:pPr>
        <w:ind w:right="20"/>
        <w:jc w:val="center"/>
        <w:rPr>
          <w:rFonts w:ascii="Times New Roman" w:hAnsi="Times New Roman" w:cs="Times New Roman"/>
          <w:b/>
          <w:color w:val="FF0000"/>
        </w:rPr>
      </w:pPr>
      <w:r w:rsidRPr="00950613">
        <w:rPr>
          <w:rFonts w:ascii="Times New Roman" w:hAnsi="Times New Roman" w:cs="Times New Roman"/>
          <w:b/>
        </w:rPr>
        <w:t xml:space="preserve">ANEXO </w:t>
      </w:r>
      <w:r w:rsidR="00950613" w:rsidRPr="00950613">
        <w:rPr>
          <w:rFonts w:ascii="Times New Roman" w:hAnsi="Times New Roman" w:cs="Times New Roman"/>
          <w:b/>
        </w:rPr>
        <w:t xml:space="preserve">A </w:t>
      </w:r>
      <w:r w:rsidRPr="00950613">
        <w:rPr>
          <w:rFonts w:ascii="Times New Roman" w:hAnsi="Times New Roman" w:cs="Times New Roman"/>
        </w:rPr>
        <w:t xml:space="preserve">- </w:t>
      </w:r>
      <w:r w:rsidRPr="00950613">
        <w:rPr>
          <w:rFonts w:ascii="Times New Roman" w:hAnsi="Times New Roman" w:cs="Times New Roman"/>
          <w:b/>
        </w:rPr>
        <w:t>Formulário de Recurso</w:t>
      </w:r>
      <w:r w:rsidRPr="00950613">
        <w:rPr>
          <w:rFonts w:ascii="Times New Roman" w:hAnsi="Times New Roman" w:cs="Times New Roman"/>
          <w:b/>
          <w:color w:val="FF0000"/>
        </w:rPr>
        <w:t xml:space="preserve"> </w:t>
      </w:r>
      <w:r w:rsidRPr="00950613">
        <w:rPr>
          <w:rFonts w:ascii="Times New Roman" w:hAnsi="Times New Roman" w:cs="Times New Roman"/>
          <w:b/>
          <w:color w:val="FF0000"/>
          <w:highlight w:val="yellow"/>
        </w:rPr>
        <w:t>(à fase de inscrição/ao resultado preliminar)</w:t>
      </w:r>
    </w:p>
    <w:p w14:paraId="0B775E71" w14:textId="77777777" w:rsidR="00950613" w:rsidRPr="00950613" w:rsidRDefault="00950613" w:rsidP="00950613">
      <w:pPr>
        <w:ind w:right="20"/>
        <w:jc w:val="both"/>
        <w:rPr>
          <w:rFonts w:ascii="Times New Roman" w:hAnsi="Times New Roman" w:cs="Times New Roman"/>
        </w:rPr>
      </w:pPr>
      <w:r w:rsidRPr="00950613">
        <w:rPr>
          <w:rFonts w:ascii="Times New Roman" w:hAnsi="Times New Roman" w:cs="Times New Roman"/>
        </w:rPr>
        <w:t>Enviar para (E-mail XXXX</w:t>
      </w:r>
      <w:proofErr w:type="gramStart"/>
      <w:r w:rsidRPr="00950613">
        <w:rPr>
          <w:rFonts w:ascii="Times New Roman" w:hAnsi="Times New Roman" w:cs="Times New Roman"/>
        </w:rPr>
        <w:t>),conforme</w:t>
      </w:r>
      <w:proofErr w:type="gramEnd"/>
      <w:r w:rsidRPr="00950613">
        <w:rPr>
          <w:rFonts w:ascii="Times New Roman" w:hAnsi="Times New Roman" w:cs="Times New Roman"/>
        </w:rPr>
        <w:t xml:space="preserve"> cronograma do Edital.</w:t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7077"/>
      </w:tblGrid>
      <w:tr w:rsidR="00253FD5" w:rsidRPr="00950613" w14:paraId="0B775E74" w14:textId="77777777" w:rsidTr="00C50716">
        <w:tc>
          <w:tcPr>
            <w:tcW w:w="1979" w:type="dxa"/>
            <w:shd w:val="clear" w:color="auto" w:fill="auto"/>
          </w:tcPr>
          <w:p w14:paraId="0B775E72" w14:textId="77777777" w:rsidR="00253FD5" w:rsidRPr="00950613" w:rsidRDefault="00253FD5" w:rsidP="00253FD5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13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7077" w:type="dxa"/>
            <w:shd w:val="clear" w:color="auto" w:fill="auto"/>
          </w:tcPr>
          <w:p w14:paraId="0B775E73" w14:textId="77777777" w:rsidR="00253FD5" w:rsidRPr="00950613" w:rsidRDefault="00253FD5" w:rsidP="00253FD5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FD5" w:rsidRPr="00950613" w14:paraId="0B775E77" w14:textId="77777777" w:rsidTr="00C50716">
        <w:tc>
          <w:tcPr>
            <w:tcW w:w="1979" w:type="dxa"/>
            <w:shd w:val="clear" w:color="auto" w:fill="auto"/>
          </w:tcPr>
          <w:p w14:paraId="0B775E75" w14:textId="77777777" w:rsidR="00253FD5" w:rsidRPr="00950613" w:rsidRDefault="00253FD5" w:rsidP="00253FD5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13">
              <w:rPr>
                <w:rFonts w:ascii="Times New Roman" w:hAnsi="Times New Roman" w:cs="Times New Roman"/>
                <w:sz w:val="20"/>
                <w:szCs w:val="20"/>
              </w:rPr>
              <w:t>Unidade Acadêmica</w:t>
            </w:r>
          </w:p>
        </w:tc>
        <w:tc>
          <w:tcPr>
            <w:tcW w:w="7077" w:type="dxa"/>
            <w:shd w:val="clear" w:color="auto" w:fill="auto"/>
          </w:tcPr>
          <w:p w14:paraId="0B775E76" w14:textId="77777777" w:rsidR="00253FD5" w:rsidRPr="00950613" w:rsidRDefault="00253FD5" w:rsidP="00253FD5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FD5" w:rsidRPr="00950613" w14:paraId="0B775E7D" w14:textId="77777777" w:rsidTr="00253FD5">
        <w:trPr>
          <w:trHeight w:val="1310"/>
        </w:trPr>
        <w:tc>
          <w:tcPr>
            <w:tcW w:w="1979" w:type="dxa"/>
            <w:shd w:val="clear" w:color="auto" w:fill="auto"/>
            <w:vAlign w:val="center"/>
          </w:tcPr>
          <w:p w14:paraId="0B775E78" w14:textId="77777777" w:rsidR="00253FD5" w:rsidRPr="00950613" w:rsidRDefault="00253FD5" w:rsidP="00253FD5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950613">
              <w:rPr>
                <w:rFonts w:ascii="Times New Roman" w:hAnsi="Times New Roman" w:cs="Times New Roman"/>
                <w:sz w:val="20"/>
                <w:szCs w:val="20"/>
              </w:rPr>
              <w:t>Solicitação/ Justificativa</w:t>
            </w:r>
          </w:p>
        </w:tc>
        <w:tc>
          <w:tcPr>
            <w:tcW w:w="7077" w:type="dxa"/>
            <w:shd w:val="clear" w:color="auto" w:fill="auto"/>
          </w:tcPr>
          <w:p w14:paraId="0B775E79" w14:textId="77777777" w:rsidR="00253FD5" w:rsidRPr="00950613" w:rsidRDefault="00253FD5" w:rsidP="00253FD5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75E7A" w14:textId="77777777" w:rsidR="00253FD5" w:rsidRPr="00950613" w:rsidRDefault="00253FD5" w:rsidP="00253FD5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75E7B" w14:textId="77777777" w:rsidR="00253FD5" w:rsidRPr="00950613" w:rsidRDefault="00253FD5" w:rsidP="00253FD5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75E7C" w14:textId="77777777" w:rsidR="00253FD5" w:rsidRPr="00950613" w:rsidRDefault="00253FD5" w:rsidP="00253FD5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775E7E" w14:textId="77777777" w:rsidR="00950613" w:rsidRPr="00950613" w:rsidRDefault="00253FD5" w:rsidP="00950613">
      <w:pPr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950613">
        <w:rPr>
          <w:rFonts w:ascii="Times New Roman" w:hAnsi="Times New Roman" w:cs="Times New Roman"/>
          <w:sz w:val="20"/>
          <w:szCs w:val="20"/>
        </w:rPr>
        <w:t>Data</w:t>
      </w:r>
    </w:p>
    <w:p w14:paraId="0B775E7F" w14:textId="77777777" w:rsidR="00253FD5" w:rsidRPr="00950613" w:rsidRDefault="00253FD5" w:rsidP="00950613">
      <w:pPr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950613">
        <w:rPr>
          <w:rFonts w:ascii="Times New Roman" w:hAnsi="Times New Roman" w:cs="Times New Roman"/>
          <w:sz w:val="20"/>
          <w:szCs w:val="20"/>
        </w:rPr>
        <w:t>Assinatura</w:t>
      </w:r>
    </w:p>
    <w:p w14:paraId="0B775E80" w14:textId="77777777" w:rsidR="00950613" w:rsidRDefault="00950613" w:rsidP="00950613">
      <w:pPr>
        <w:jc w:val="center"/>
        <w:rPr>
          <w:rFonts w:ascii="Times New Roman" w:hAnsi="Times New Roman" w:cs="Times New Roman"/>
          <w:color w:val="FF0000"/>
        </w:rPr>
      </w:pPr>
    </w:p>
    <w:p w14:paraId="0B775E81" w14:textId="77777777" w:rsidR="00950613" w:rsidRPr="00253FD5" w:rsidRDefault="00950613" w:rsidP="00950613">
      <w:pPr>
        <w:ind w:right="20"/>
        <w:jc w:val="center"/>
        <w:rPr>
          <w:rFonts w:ascii="Times New Roman" w:hAnsi="Times New Roman" w:cs="Times New Roman"/>
          <w:b/>
        </w:rPr>
      </w:pPr>
      <w:r w:rsidRPr="00253FD5">
        <w:rPr>
          <w:rFonts w:ascii="Times New Roman" w:hAnsi="Times New Roman" w:cs="Times New Roman"/>
          <w:b/>
        </w:rPr>
        <w:t xml:space="preserve">ANEXO </w:t>
      </w:r>
      <w:r>
        <w:rPr>
          <w:rFonts w:ascii="Times New Roman" w:hAnsi="Times New Roman" w:cs="Times New Roman"/>
          <w:b/>
        </w:rPr>
        <w:t xml:space="preserve">B </w:t>
      </w:r>
      <w:r>
        <w:rPr>
          <w:rFonts w:ascii="Times New Roman" w:hAnsi="Times New Roman" w:cs="Times New Roman"/>
        </w:rPr>
        <w:t xml:space="preserve">– Modelo </w:t>
      </w:r>
      <w:r w:rsidRPr="00253FD5">
        <w:rPr>
          <w:rFonts w:ascii="Times New Roman" w:hAnsi="Times New Roman" w:cs="Times New Roman"/>
          <w:b/>
        </w:rPr>
        <w:t xml:space="preserve">de </w:t>
      </w:r>
      <w:r>
        <w:rPr>
          <w:rFonts w:ascii="Times New Roman" w:hAnsi="Times New Roman" w:cs="Times New Roman"/>
          <w:b/>
        </w:rPr>
        <w:t>resposta aos r</w:t>
      </w:r>
      <w:r w:rsidRPr="00253FD5">
        <w:rPr>
          <w:rFonts w:ascii="Times New Roman" w:hAnsi="Times New Roman" w:cs="Times New Roman"/>
          <w:b/>
        </w:rPr>
        <w:t>ecurso</w:t>
      </w:r>
      <w:r>
        <w:rPr>
          <w:rFonts w:ascii="Times New Roman" w:hAnsi="Times New Roman" w:cs="Times New Roman"/>
          <w:b/>
        </w:rPr>
        <w:t>s interpostos</w:t>
      </w:r>
      <w:r w:rsidRPr="00253FD5">
        <w:rPr>
          <w:rFonts w:ascii="Times New Roman" w:hAnsi="Times New Roman" w:cs="Times New Roman"/>
          <w:b/>
          <w:color w:val="FF0000"/>
        </w:rPr>
        <w:t xml:space="preserve"> </w:t>
      </w:r>
      <w:r w:rsidRPr="00253FD5">
        <w:rPr>
          <w:rFonts w:ascii="Times New Roman" w:hAnsi="Times New Roman" w:cs="Times New Roman"/>
          <w:b/>
          <w:color w:val="FF0000"/>
          <w:highlight w:val="yellow"/>
        </w:rPr>
        <w:t>(à fase de inscrição/ao resultado preliminar)</w:t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7814"/>
      </w:tblGrid>
      <w:tr w:rsidR="00950613" w:rsidRPr="00253FD5" w14:paraId="0B775E87" w14:textId="77777777" w:rsidTr="00950613">
        <w:tc>
          <w:tcPr>
            <w:tcW w:w="1242" w:type="dxa"/>
            <w:shd w:val="clear" w:color="auto" w:fill="auto"/>
            <w:vAlign w:val="center"/>
          </w:tcPr>
          <w:p w14:paraId="0B775E82" w14:textId="77777777" w:rsidR="00950613" w:rsidRPr="00253FD5" w:rsidRDefault="00950613" w:rsidP="00C50716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53FD5">
              <w:rPr>
                <w:rFonts w:ascii="Times New Roman" w:hAnsi="Times New Roman" w:cs="Times New Roman"/>
                <w:sz w:val="20"/>
                <w:szCs w:val="20"/>
              </w:rPr>
              <w:t>Parecer</w:t>
            </w:r>
          </w:p>
        </w:tc>
        <w:tc>
          <w:tcPr>
            <w:tcW w:w="7814" w:type="dxa"/>
            <w:shd w:val="clear" w:color="auto" w:fill="auto"/>
          </w:tcPr>
          <w:p w14:paraId="0B775E83" w14:textId="77777777" w:rsidR="00950613" w:rsidRDefault="00950613" w:rsidP="00C50716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7B56">
              <w:rPr>
                <w:rFonts w:ascii="Times New Roman" w:hAnsi="Times New Roman" w:cs="Times New Roman"/>
              </w:rPr>
              <w:t>Aos ____dias do mês____________ de 20</w:t>
            </w:r>
            <w:r>
              <w:rPr>
                <w:rFonts w:ascii="Times New Roman" w:hAnsi="Times New Roman" w:cs="Times New Roman"/>
              </w:rPr>
              <w:t>____</w:t>
            </w:r>
            <w:r w:rsidRPr="008D7B56">
              <w:rPr>
                <w:rFonts w:ascii="Times New Roman" w:hAnsi="Times New Roman" w:cs="Times New Roman"/>
              </w:rPr>
              <w:t xml:space="preserve">, no __________(Local), reuniram-se os membros da </w:t>
            </w:r>
            <w:r>
              <w:rPr>
                <w:rFonts w:ascii="Times New Roman" w:hAnsi="Times New Roman" w:cs="Times New Roman"/>
              </w:rPr>
              <w:t>(</w:t>
            </w:r>
            <w:r w:rsidRPr="00C0790A">
              <w:rPr>
                <w:rFonts w:ascii="Times New Roman" w:hAnsi="Times New Roman" w:cs="Times New Roman"/>
                <w:color w:val="FF0000"/>
                <w:highlight w:val="yellow"/>
              </w:rPr>
              <w:t>Equipe do Projeto</w:t>
            </w:r>
            <w:r w:rsidRPr="008D7B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C0790A">
              <w:rPr>
                <w:rFonts w:ascii="Times New Roman" w:hAnsi="Times New Roman" w:cs="Times New Roman"/>
                <w:color w:val="FF0000"/>
                <w:highlight w:val="yellow"/>
              </w:rPr>
              <w:t>Grupo de Pesquisa</w:t>
            </w:r>
            <w:r>
              <w:rPr>
                <w:rFonts w:ascii="Times New Roman" w:hAnsi="Times New Roman" w:cs="Times New Roman"/>
              </w:rPr>
              <w:t>) ____________________</w:t>
            </w:r>
            <w:r w:rsidRPr="008D7B56">
              <w:rPr>
                <w:rFonts w:ascii="Times New Roman" w:hAnsi="Times New Roman" w:cs="Times New Roman"/>
              </w:rPr>
              <w:t>para</w:t>
            </w:r>
            <w:r>
              <w:rPr>
                <w:rFonts w:ascii="Times New Roman" w:hAnsi="Times New Roman" w:cs="Times New Roman"/>
              </w:rPr>
              <w:t xml:space="preserve"> analisar os recursos </w:t>
            </w:r>
            <w:r w:rsidRPr="00950613">
              <w:rPr>
                <w:rFonts w:ascii="Times New Roman" w:hAnsi="Times New Roman" w:cs="Times New Roman"/>
              </w:rPr>
              <w:t xml:space="preserve">interpostos </w:t>
            </w:r>
            <w:r w:rsidRPr="00950613">
              <w:rPr>
                <w:rFonts w:ascii="Times New Roman" w:hAnsi="Times New Roman" w:cs="Times New Roman"/>
                <w:color w:val="FF0000"/>
                <w:highlight w:val="yellow"/>
              </w:rPr>
              <w:t>(à fase de inscrição/ao resultado preliminar)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0B775E84" w14:textId="77777777" w:rsidR="007A6D5B" w:rsidRDefault="007A6D5B" w:rsidP="00C50716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B775E85" w14:textId="77777777" w:rsidR="00950613" w:rsidRPr="007A6D5B" w:rsidRDefault="00950613" w:rsidP="00950613"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FF0000"/>
              </w:rPr>
            </w:pPr>
            <w:r w:rsidRPr="007A6D5B">
              <w:rPr>
                <w:rFonts w:ascii="Times New Roman" w:hAnsi="Times New Roman" w:cs="Times New Roman"/>
                <w:color w:val="FF0000"/>
                <w:highlight w:val="yellow"/>
              </w:rPr>
              <w:t>O(a) discente (nome do discente) pediu / alegou ...</w:t>
            </w:r>
            <w:proofErr w:type="spellStart"/>
            <w:r w:rsidRPr="007A6D5B">
              <w:rPr>
                <w:rFonts w:ascii="Times New Roman" w:hAnsi="Times New Roman" w:cs="Times New Roman"/>
                <w:color w:val="FF0000"/>
                <w:highlight w:val="yellow"/>
              </w:rPr>
              <w:t>xxxxx</w:t>
            </w:r>
            <w:proofErr w:type="spellEnd"/>
            <w:r w:rsidRPr="007A6D5B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e após, verificação </w:t>
            </w:r>
            <w:r w:rsidR="007A6D5B" w:rsidRPr="007A6D5B">
              <w:rPr>
                <w:rFonts w:ascii="Times New Roman" w:hAnsi="Times New Roman" w:cs="Times New Roman"/>
                <w:color w:val="FF0000"/>
                <w:highlight w:val="yellow"/>
              </w:rPr>
              <w:t xml:space="preserve">com base nos critérios X, Y e Z, </w:t>
            </w:r>
            <w:proofErr w:type="gramStart"/>
            <w:r w:rsidRPr="007A6D5B">
              <w:rPr>
                <w:rFonts w:ascii="Times New Roman" w:hAnsi="Times New Roman" w:cs="Times New Roman"/>
                <w:color w:val="FF0000"/>
                <w:highlight w:val="yellow"/>
              </w:rPr>
              <w:t>....</w:t>
            </w:r>
            <w:proofErr w:type="spellStart"/>
            <w:r w:rsidRPr="007A6D5B">
              <w:rPr>
                <w:rFonts w:ascii="Times New Roman" w:hAnsi="Times New Roman" w:cs="Times New Roman"/>
                <w:color w:val="FF0000"/>
                <w:highlight w:val="yellow"/>
              </w:rPr>
              <w:t>xxxx</w:t>
            </w:r>
            <w:proofErr w:type="spellEnd"/>
            <w:proofErr w:type="gramEnd"/>
            <w:r w:rsidRPr="007A6D5B">
              <w:rPr>
                <w:rFonts w:ascii="Times New Roman" w:hAnsi="Times New Roman" w:cs="Times New Roman"/>
                <w:color w:val="FF0000"/>
                <w:highlight w:val="yellow"/>
              </w:rPr>
              <w:t xml:space="preserve">, deliberou-se por </w:t>
            </w:r>
            <w:proofErr w:type="spellStart"/>
            <w:r w:rsidRPr="007A6D5B">
              <w:rPr>
                <w:rFonts w:ascii="Times New Roman" w:hAnsi="Times New Roman" w:cs="Times New Roman"/>
                <w:color w:val="FF0000"/>
                <w:highlight w:val="yellow"/>
              </w:rPr>
              <w:t>xxxx</w:t>
            </w:r>
            <w:proofErr w:type="spellEnd"/>
          </w:p>
          <w:p w14:paraId="0B775E86" w14:textId="77777777" w:rsidR="00950613" w:rsidRPr="00253FD5" w:rsidRDefault="00950613" w:rsidP="00C50716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613" w:rsidRPr="00253FD5" w14:paraId="0B775E8A" w14:textId="77777777" w:rsidTr="007A6D5B">
        <w:trPr>
          <w:trHeight w:val="214"/>
        </w:trPr>
        <w:tc>
          <w:tcPr>
            <w:tcW w:w="1242" w:type="dxa"/>
            <w:shd w:val="clear" w:color="auto" w:fill="auto"/>
            <w:vAlign w:val="center"/>
          </w:tcPr>
          <w:p w14:paraId="0B775E88" w14:textId="77777777" w:rsidR="00950613" w:rsidRPr="00253FD5" w:rsidRDefault="00950613" w:rsidP="00C50716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4" w:type="dxa"/>
            <w:shd w:val="clear" w:color="auto" w:fill="auto"/>
          </w:tcPr>
          <w:p w14:paraId="0B775E89" w14:textId="77777777" w:rsidR="00950613" w:rsidRPr="008D7B56" w:rsidRDefault="00950613" w:rsidP="00C50716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613" w:rsidRPr="00253FD5" w14:paraId="0B775E8D" w14:textId="77777777" w:rsidTr="00950613">
        <w:tc>
          <w:tcPr>
            <w:tcW w:w="1242" w:type="dxa"/>
            <w:shd w:val="clear" w:color="auto" w:fill="auto"/>
          </w:tcPr>
          <w:p w14:paraId="0B775E8B" w14:textId="77777777" w:rsidR="00950613" w:rsidRPr="00253FD5" w:rsidRDefault="00950613" w:rsidP="00C50716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FD5">
              <w:rPr>
                <w:rFonts w:ascii="Times New Roman" w:hAnsi="Times New Roman" w:cs="Times New Roman"/>
                <w:sz w:val="20"/>
                <w:szCs w:val="20"/>
              </w:rPr>
              <w:t>Resultado</w:t>
            </w:r>
          </w:p>
        </w:tc>
        <w:tc>
          <w:tcPr>
            <w:tcW w:w="7814" w:type="dxa"/>
            <w:shd w:val="clear" w:color="auto" w:fill="auto"/>
          </w:tcPr>
          <w:p w14:paraId="0B775E8C" w14:textId="77777777" w:rsidR="00950613" w:rsidRPr="007A6D5B" w:rsidRDefault="00950613" w:rsidP="00C50716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6D5B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Deferido / Indeferido</w:t>
            </w:r>
            <w:r w:rsidRPr="007A6D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0B775E8E" w14:textId="77777777" w:rsidR="00253FD5" w:rsidRPr="00DF7AD1" w:rsidRDefault="00253FD5" w:rsidP="00253FD5">
      <w:pPr>
        <w:ind w:right="20"/>
        <w:jc w:val="center"/>
      </w:pPr>
    </w:p>
    <w:p w14:paraId="0B775E8F" w14:textId="77777777" w:rsidR="00253FD5" w:rsidRPr="00FA75D8" w:rsidRDefault="00253FD5" w:rsidP="00FA75D8">
      <w:pPr>
        <w:jc w:val="center"/>
        <w:rPr>
          <w:rFonts w:ascii="Times New Roman" w:hAnsi="Times New Roman" w:cs="Times New Roman"/>
          <w:color w:val="FF0000"/>
        </w:rPr>
      </w:pPr>
    </w:p>
    <w:sectPr w:rsidR="00253FD5" w:rsidRPr="00FA75D8" w:rsidSect="008A2EB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5E92" w14:textId="77777777" w:rsidR="00ED77C6" w:rsidRDefault="00ED77C6" w:rsidP="004D66CC">
      <w:pPr>
        <w:spacing w:after="0" w:line="240" w:lineRule="auto"/>
      </w:pPr>
      <w:r>
        <w:separator/>
      </w:r>
    </w:p>
  </w:endnote>
  <w:endnote w:type="continuationSeparator" w:id="0">
    <w:p w14:paraId="0B775E93" w14:textId="77777777" w:rsidR="00ED77C6" w:rsidRDefault="00ED77C6" w:rsidP="004D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5E90" w14:textId="77777777" w:rsidR="00ED77C6" w:rsidRDefault="00ED77C6" w:rsidP="004D66CC">
      <w:pPr>
        <w:spacing w:after="0" w:line="240" w:lineRule="auto"/>
      </w:pPr>
      <w:r>
        <w:separator/>
      </w:r>
    </w:p>
  </w:footnote>
  <w:footnote w:type="continuationSeparator" w:id="0">
    <w:p w14:paraId="0B775E91" w14:textId="77777777" w:rsidR="00ED77C6" w:rsidRDefault="00ED77C6" w:rsidP="004D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5E94" w14:textId="77777777" w:rsidR="004D66CC" w:rsidRDefault="004D66CC" w:rsidP="004D66CC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0B775E97" wp14:editId="0B775E98">
          <wp:extent cx="556332" cy="584200"/>
          <wp:effectExtent l="0" t="0" r="0" b="6350"/>
          <wp:docPr id="2" name="Imagem 2" descr="Universidade Federal do Oeste do Pará - UFOPA - Brasil | Universidade  federal, Federal,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e Federal do Oeste do Pará - UFOPA - Brasil | Universidade  federal, Federal,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29" cy="58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75E95" w14:textId="77777777" w:rsidR="004D66CC" w:rsidRPr="004D66CC" w:rsidRDefault="004D66CC" w:rsidP="004D66CC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4D66CC">
      <w:rPr>
        <w:rFonts w:ascii="Times New Roman" w:hAnsi="Times New Roman" w:cs="Times New Roman"/>
        <w:b/>
        <w:bCs/>
        <w:sz w:val="24"/>
        <w:szCs w:val="24"/>
      </w:rPr>
      <w:t>UNIVERSIDADE FEDERAL DO OESTE DO PARÁ</w:t>
    </w:r>
  </w:p>
  <w:p w14:paraId="0B775E96" w14:textId="77777777" w:rsidR="004D66CC" w:rsidRPr="004D66CC" w:rsidRDefault="004D66CC" w:rsidP="004D66CC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4D66CC">
      <w:rPr>
        <w:rFonts w:ascii="Times New Roman" w:hAnsi="Times New Roman" w:cs="Times New Roman"/>
        <w:b/>
        <w:bCs/>
        <w:sz w:val="24"/>
        <w:szCs w:val="24"/>
        <w:highlight w:val="yellow"/>
      </w:rPr>
      <w:t>INSTITUTO/CAMPUS....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854"/>
    <w:multiLevelType w:val="hybridMultilevel"/>
    <w:tmpl w:val="B7607708"/>
    <w:lvl w:ilvl="0" w:tplc="303AB11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D5C02"/>
    <w:multiLevelType w:val="hybridMultilevel"/>
    <w:tmpl w:val="DF427D40"/>
    <w:lvl w:ilvl="0" w:tplc="5E4AAD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D60F25"/>
    <w:multiLevelType w:val="multilevel"/>
    <w:tmpl w:val="47B43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1B5D49"/>
    <w:multiLevelType w:val="multilevel"/>
    <w:tmpl w:val="47B43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29067A3"/>
    <w:multiLevelType w:val="hybridMultilevel"/>
    <w:tmpl w:val="BD747F88"/>
    <w:lvl w:ilvl="0" w:tplc="0BD2E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6CC"/>
    <w:rsid w:val="00031717"/>
    <w:rsid w:val="000468A7"/>
    <w:rsid w:val="00253FD5"/>
    <w:rsid w:val="00303E1F"/>
    <w:rsid w:val="00462844"/>
    <w:rsid w:val="004D66CC"/>
    <w:rsid w:val="006D5012"/>
    <w:rsid w:val="007A6D5B"/>
    <w:rsid w:val="008A2EB4"/>
    <w:rsid w:val="00950613"/>
    <w:rsid w:val="009A5FE3"/>
    <w:rsid w:val="009C5E74"/>
    <w:rsid w:val="009E7788"/>
    <w:rsid w:val="00A97698"/>
    <w:rsid w:val="00AC5796"/>
    <w:rsid w:val="00B87ED9"/>
    <w:rsid w:val="00C03FA5"/>
    <w:rsid w:val="00C60D94"/>
    <w:rsid w:val="00ED77C6"/>
    <w:rsid w:val="00EF0835"/>
    <w:rsid w:val="00FA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5E0C"/>
  <w15:docId w15:val="{D109C810-92CD-4E9D-B815-2207AA89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6CC"/>
  </w:style>
  <w:style w:type="paragraph" w:styleId="Rodap">
    <w:name w:val="footer"/>
    <w:basedOn w:val="Normal"/>
    <w:link w:val="RodapChar"/>
    <w:uiPriority w:val="99"/>
    <w:unhideWhenUsed/>
    <w:rsid w:val="004D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6CC"/>
  </w:style>
  <w:style w:type="paragraph" w:styleId="PargrafodaLista">
    <w:name w:val="List Paragraph"/>
    <w:basedOn w:val="Normal"/>
    <w:uiPriority w:val="34"/>
    <w:qFormat/>
    <w:rsid w:val="004D66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D66CC"/>
  </w:style>
  <w:style w:type="table" w:styleId="Tabelacomgrade">
    <w:name w:val="Table Grid"/>
    <w:basedOn w:val="Tabelanormal"/>
    <w:uiPriority w:val="39"/>
    <w:rsid w:val="00A9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03E1F"/>
    <w:rPr>
      <w:color w:val="808080"/>
    </w:rPr>
  </w:style>
  <w:style w:type="table" w:customStyle="1" w:styleId="TabeladeGrade41">
    <w:name w:val="Tabela de Grade 41"/>
    <w:basedOn w:val="Tabelanormal"/>
    <w:uiPriority w:val="49"/>
    <w:rsid w:val="00303E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FA75D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75D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0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6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fopa.edu.br/proppit/editais/editais-de-pesquisa/editais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Braulino Batista</dc:creator>
  <cp:keywords/>
  <dc:description/>
  <cp:lastModifiedBy>Bruno Braulino Batista</cp:lastModifiedBy>
  <cp:revision>9</cp:revision>
  <dcterms:created xsi:type="dcterms:W3CDTF">2021-07-28T22:14:00Z</dcterms:created>
  <dcterms:modified xsi:type="dcterms:W3CDTF">2021-07-30T16:31:00Z</dcterms:modified>
</cp:coreProperties>
</file>