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177"/>
        <w:gridCol w:w="4888"/>
      </w:tblGrid>
      <w:tr w:rsidR="003C0748" w:rsidRPr="00E2230D" w14:paraId="4958EF2D" w14:textId="77777777" w:rsidTr="000C5671">
        <w:tc>
          <w:tcPr>
            <w:tcW w:w="51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474607" w14:textId="6C2F807B" w:rsidR="000C5671" w:rsidRPr="00E2230D" w:rsidRDefault="00703A32"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 xml:space="preserve">ACORDO </w:t>
            </w:r>
            <w:r w:rsidR="000C5671" w:rsidRPr="00E2230D">
              <w:rPr>
                <w:rFonts w:ascii="Times New Roman" w:hAnsi="Times New Roman" w:cs="Times New Roman"/>
                <w:b/>
                <w:bCs/>
                <w:color w:val="000000" w:themeColor="text1"/>
              </w:rPr>
              <w:t>DE COOPERAÇÃO QUE ENTRE SI CELEBRAM A UNIVERSIDADE FEDERAL DO</w:t>
            </w:r>
            <w:r w:rsidR="00EF361F" w:rsidRPr="00E2230D">
              <w:rPr>
                <w:rFonts w:ascii="Times New Roman" w:hAnsi="Times New Roman" w:cs="Times New Roman"/>
                <w:b/>
                <w:bCs/>
                <w:color w:val="000000" w:themeColor="text1"/>
              </w:rPr>
              <w:t xml:space="preserve"> OESTE DO</w:t>
            </w:r>
            <w:r w:rsidR="000C5671" w:rsidRPr="00E2230D">
              <w:rPr>
                <w:rFonts w:ascii="Times New Roman" w:hAnsi="Times New Roman" w:cs="Times New Roman"/>
                <w:b/>
                <w:bCs/>
                <w:color w:val="000000" w:themeColor="text1"/>
              </w:rPr>
              <w:t xml:space="preserve"> PARÁ E </w:t>
            </w:r>
            <w:r w:rsidR="00152BEC" w:rsidRPr="00E2230D">
              <w:rPr>
                <w:rFonts w:ascii="Times New Roman" w:hAnsi="Times New Roman" w:cs="Times New Roman"/>
                <w:b/>
                <w:bCs/>
                <w:color w:val="FF0000"/>
              </w:rPr>
              <w:t>(Universidade do País)</w:t>
            </w:r>
            <w:r w:rsidRPr="00E2230D">
              <w:rPr>
                <w:rFonts w:ascii="Times New Roman" w:hAnsi="Times New Roman" w:cs="Times New Roman"/>
                <w:b/>
                <w:bCs/>
                <w:color w:val="000000" w:themeColor="text1"/>
              </w:rPr>
              <w:t xml:space="preserve"> </w:t>
            </w:r>
          </w:p>
          <w:p w14:paraId="7D565E7E" w14:textId="627CE8D1" w:rsidR="000C5671" w:rsidRPr="00E2230D" w:rsidRDefault="000C5671" w:rsidP="00E2230D">
            <w:pPr>
              <w:spacing w:after="0" w:line="360" w:lineRule="auto"/>
              <w:ind w:right="107"/>
              <w:jc w:val="both"/>
              <w:rPr>
                <w:rFonts w:ascii="Times New Roman" w:hAnsi="Times New Roman" w:cs="Times New Roman"/>
                <w:color w:val="000000" w:themeColor="text1"/>
              </w:rPr>
            </w:pPr>
          </w:p>
          <w:p w14:paraId="0128FF23" w14:textId="1BE86F2E"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 xml:space="preserve">A </w:t>
            </w:r>
            <w:r w:rsidRPr="00E2230D">
              <w:rPr>
                <w:rFonts w:ascii="Times New Roman" w:hAnsi="Times New Roman" w:cs="Times New Roman"/>
                <w:b/>
                <w:bCs/>
                <w:color w:val="000000" w:themeColor="text1"/>
              </w:rPr>
              <w:t>Universidade Federal do</w:t>
            </w:r>
            <w:r w:rsidR="00254684" w:rsidRPr="00E2230D">
              <w:rPr>
                <w:rFonts w:ascii="Times New Roman" w:hAnsi="Times New Roman" w:cs="Times New Roman"/>
                <w:b/>
                <w:bCs/>
                <w:color w:val="000000" w:themeColor="text1"/>
              </w:rPr>
              <w:t xml:space="preserve"> </w:t>
            </w:r>
            <w:r w:rsidR="00EF361F" w:rsidRPr="00E2230D">
              <w:rPr>
                <w:rFonts w:ascii="Times New Roman" w:hAnsi="Times New Roman" w:cs="Times New Roman"/>
                <w:b/>
                <w:bCs/>
                <w:color w:val="000000" w:themeColor="text1"/>
              </w:rPr>
              <w:t>Oeste do</w:t>
            </w:r>
            <w:r w:rsidRPr="00E2230D">
              <w:rPr>
                <w:rFonts w:ascii="Times New Roman" w:hAnsi="Times New Roman" w:cs="Times New Roman"/>
                <w:b/>
                <w:bCs/>
                <w:color w:val="000000" w:themeColor="text1"/>
              </w:rPr>
              <w:t xml:space="preserve"> Pará, </w:t>
            </w:r>
            <w:r w:rsidRPr="00E2230D">
              <w:rPr>
                <w:rFonts w:ascii="Times New Roman" w:hAnsi="Times New Roman" w:cs="Times New Roman"/>
                <w:color w:val="000000" w:themeColor="text1"/>
              </w:rPr>
              <w:t xml:space="preserve">autarquia especial de Ensino Superior vinculada ao Ministério da Educação, sediada no Campus Universitário </w:t>
            </w:r>
            <w:r w:rsidR="00EF361F" w:rsidRPr="00E2230D">
              <w:rPr>
                <w:rFonts w:ascii="Times New Roman" w:hAnsi="Times New Roman" w:cs="Times New Roman"/>
                <w:color w:val="000000" w:themeColor="text1"/>
              </w:rPr>
              <w:t>Tapajós</w:t>
            </w:r>
            <w:r w:rsidR="00254684" w:rsidRPr="00E2230D">
              <w:rPr>
                <w:rFonts w:ascii="Times New Roman" w:hAnsi="Times New Roman" w:cs="Times New Roman"/>
                <w:color w:val="000000" w:themeColor="text1"/>
              </w:rPr>
              <w:t xml:space="preserve">, </w:t>
            </w:r>
            <w:r w:rsidR="00EF361F" w:rsidRPr="00E2230D">
              <w:rPr>
                <w:rFonts w:ascii="Times New Roman" w:hAnsi="Times New Roman" w:cs="Times New Roman"/>
                <w:color w:val="000000" w:themeColor="text1"/>
              </w:rPr>
              <w:t xml:space="preserve"> à Avenida Vera Paz, s/n, bairro Salé, CEP: nº 68040-070,</w:t>
            </w:r>
            <w:r w:rsidRPr="00E2230D">
              <w:rPr>
                <w:rFonts w:ascii="Times New Roman" w:hAnsi="Times New Roman" w:cs="Times New Roman"/>
                <w:color w:val="000000" w:themeColor="text1"/>
              </w:rPr>
              <w:t xml:space="preserve"> inscrita no C</w:t>
            </w:r>
            <w:r w:rsidR="00EF361F" w:rsidRPr="00E2230D">
              <w:rPr>
                <w:rFonts w:ascii="Times New Roman" w:hAnsi="Times New Roman" w:cs="Times New Roman"/>
                <w:color w:val="000000" w:themeColor="text1"/>
              </w:rPr>
              <w:t>NPJ</w:t>
            </w:r>
            <w:r w:rsidRPr="00E2230D">
              <w:rPr>
                <w:rFonts w:ascii="Times New Roman" w:hAnsi="Times New Roman" w:cs="Times New Roman"/>
                <w:color w:val="000000" w:themeColor="text1"/>
              </w:rPr>
              <w:t>/MF sob o nº</w:t>
            </w:r>
            <w:r w:rsidR="00EF361F" w:rsidRPr="00E2230D">
              <w:rPr>
                <w:rFonts w:ascii="Times New Roman" w:hAnsi="Times New Roman" w:cs="Times New Roman"/>
                <w:color w:val="000000" w:themeColor="text1"/>
              </w:rPr>
              <w:t xml:space="preserve"> 11118393/001-59</w:t>
            </w:r>
            <w:r w:rsidRPr="00E2230D">
              <w:rPr>
                <w:rFonts w:ascii="Times New Roman" w:hAnsi="Times New Roman" w:cs="Times New Roman"/>
                <w:color w:val="000000" w:themeColor="text1"/>
              </w:rPr>
              <w:t xml:space="preserve"> com sede em</w:t>
            </w:r>
            <w:r w:rsidR="00EF361F" w:rsidRPr="00E2230D">
              <w:rPr>
                <w:rFonts w:ascii="Times New Roman" w:hAnsi="Times New Roman" w:cs="Times New Roman"/>
                <w:color w:val="000000" w:themeColor="text1"/>
              </w:rPr>
              <w:t xml:space="preserve"> Santarém</w:t>
            </w:r>
            <w:r w:rsidRPr="00E2230D">
              <w:rPr>
                <w:rFonts w:ascii="Times New Roman" w:hAnsi="Times New Roman" w:cs="Times New Roman"/>
                <w:color w:val="000000" w:themeColor="text1"/>
              </w:rPr>
              <w:t xml:space="preserve">, Estado do Pará, doravante denominada </w:t>
            </w:r>
            <w:r w:rsidRPr="00E2230D">
              <w:rPr>
                <w:rFonts w:ascii="Times New Roman" w:hAnsi="Times New Roman" w:cs="Times New Roman"/>
                <w:b/>
                <w:bCs/>
                <w:color w:val="000000" w:themeColor="text1"/>
              </w:rPr>
              <w:t>UF</w:t>
            </w:r>
            <w:r w:rsidR="00EF361F" w:rsidRPr="00E2230D">
              <w:rPr>
                <w:rFonts w:ascii="Times New Roman" w:hAnsi="Times New Roman" w:cs="Times New Roman"/>
                <w:b/>
                <w:bCs/>
                <w:color w:val="000000" w:themeColor="text1"/>
              </w:rPr>
              <w:t>O</w:t>
            </w:r>
            <w:r w:rsidRPr="00E2230D">
              <w:rPr>
                <w:rFonts w:ascii="Times New Roman" w:hAnsi="Times New Roman" w:cs="Times New Roman"/>
                <w:b/>
                <w:bCs/>
                <w:color w:val="000000" w:themeColor="text1"/>
              </w:rPr>
              <w:t>PA</w:t>
            </w:r>
            <w:r w:rsidRPr="00E2230D">
              <w:rPr>
                <w:rFonts w:ascii="Times New Roman" w:hAnsi="Times New Roman" w:cs="Times New Roman"/>
                <w:color w:val="000000" w:themeColor="text1"/>
              </w:rPr>
              <w:t>, neste ato representada por s</w:t>
            </w:r>
            <w:r w:rsidR="00EF361F" w:rsidRPr="00E2230D">
              <w:rPr>
                <w:rFonts w:ascii="Times New Roman" w:hAnsi="Times New Roman" w:cs="Times New Roman"/>
                <w:color w:val="000000" w:themeColor="text1"/>
              </w:rPr>
              <w:t>ua</w:t>
            </w:r>
            <w:r w:rsidRPr="00E2230D">
              <w:rPr>
                <w:rFonts w:ascii="Times New Roman" w:hAnsi="Times New Roman" w:cs="Times New Roman"/>
                <w:color w:val="000000" w:themeColor="text1"/>
              </w:rPr>
              <w:t xml:space="preserve"> Magnífic</w:t>
            </w:r>
            <w:r w:rsidR="00123D4C">
              <w:rPr>
                <w:rFonts w:ascii="Times New Roman" w:hAnsi="Times New Roman" w:cs="Times New Roman"/>
                <w:color w:val="000000" w:themeColor="text1"/>
              </w:rPr>
              <w:t>a</w:t>
            </w:r>
            <w:r w:rsidRPr="00E2230D">
              <w:rPr>
                <w:rFonts w:ascii="Times New Roman" w:hAnsi="Times New Roman" w:cs="Times New Roman"/>
                <w:color w:val="000000" w:themeColor="text1"/>
              </w:rPr>
              <w:t xml:space="preserve"> Reitor</w:t>
            </w:r>
            <w:r w:rsidR="00123D4C">
              <w:rPr>
                <w:rFonts w:ascii="Times New Roman" w:hAnsi="Times New Roman" w:cs="Times New Roman"/>
                <w:color w:val="000000" w:themeColor="text1"/>
              </w:rPr>
              <w:t>a</w:t>
            </w:r>
            <w:r w:rsidRPr="00E2230D">
              <w:rPr>
                <w:rFonts w:ascii="Times New Roman" w:hAnsi="Times New Roman" w:cs="Times New Roman"/>
                <w:color w:val="000000" w:themeColor="text1"/>
              </w:rPr>
              <w:t>,</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Prof</w:t>
            </w:r>
            <w:r w:rsidR="00123D4C">
              <w:rPr>
                <w:rFonts w:ascii="Times New Roman" w:hAnsi="Times New Roman" w:cs="Times New Roman"/>
                <w:color w:val="000000" w:themeColor="text1"/>
              </w:rPr>
              <w:t>a</w:t>
            </w:r>
            <w:r w:rsidRPr="00E2230D">
              <w:rPr>
                <w:rFonts w:ascii="Times New Roman" w:hAnsi="Times New Roman" w:cs="Times New Roman"/>
                <w:color w:val="000000" w:themeColor="text1"/>
              </w:rPr>
              <w:t>. Dr</w:t>
            </w:r>
            <w:r w:rsidR="00123D4C">
              <w:rPr>
                <w:rFonts w:ascii="Times New Roman" w:hAnsi="Times New Roman" w:cs="Times New Roman"/>
                <w:color w:val="000000" w:themeColor="text1"/>
              </w:rPr>
              <w:t>a</w:t>
            </w:r>
            <w:r w:rsidRPr="00E2230D">
              <w:rPr>
                <w:rFonts w:ascii="Times New Roman" w:hAnsi="Times New Roman" w:cs="Times New Roman"/>
                <w:color w:val="000000" w:themeColor="text1"/>
              </w:rPr>
              <w:t xml:space="preserve">. </w:t>
            </w:r>
            <w:proofErr w:type="spellStart"/>
            <w:r w:rsidR="00123D4C" w:rsidRPr="00123D4C">
              <w:rPr>
                <w:rFonts w:ascii="Times New Roman" w:hAnsi="Times New Roman" w:cs="Times New Roman"/>
                <w:b/>
              </w:rPr>
              <w:t>Aldenize</w:t>
            </w:r>
            <w:proofErr w:type="spellEnd"/>
            <w:r w:rsidR="00123D4C" w:rsidRPr="00123D4C">
              <w:rPr>
                <w:rFonts w:ascii="Times New Roman" w:hAnsi="Times New Roman" w:cs="Times New Roman"/>
                <w:b/>
              </w:rPr>
              <w:t xml:space="preserve"> Ruela Xavier</w:t>
            </w:r>
            <w:r w:rsidR="00123D4C">
              <w:rPr>
                <w:rFonts w:ascii="Times New Roman" w:hAnsi="Times New Roman" w:cs="Times New Roman"/>
                <w:b/>
                <w:color w:val="000000" w:themeColor="text1"/>
              </w:rPr>
              <w:t xml:space="preserve"> </w:t>
            </w:r>
            <w:r w:rsidRPr="00E2230D">
              <w:rPr>
                <w:rFonts w:ascii="Times New Roman" w:hAnsi="Times New Roman" w:cs="Times New Roman"/>
                <w:color w:val="000000" w:themeColor="text1"/>
              </w:rPr>
              <w:t>e a</w:t>
            </w:r>
            <w:r w:rsidR="00207AE7" w:rsidRPr="00E2230D">
              <w:rPr>
                <w:rFonts w:ascii="Times New Roman" w:hAnsi="Times New Roman" w:cs="Times New Roman"/>
                <w:color w:val="000000" w:themeColor="text1"/>
              </w:rPr>
              <w:t xml:space="preserve"> </w:t>
            </w:r>
            <w:r w:rsidR="000F38DF" w:rsidRPr="00E2230D">
              <w:rPr>
                <w:rFonts w:ascii="Times New Roman" w:hAnsi="Times New Roman" w:cs="Times New Roman"/>
                <w:b/>
                <w:bCs/>
                <w:color w:val="FF0000"/>
              </w:rPr>
              <w:t>(Universidade do País)</w:t>
            </w:r>
            <w:r w:rsidRPr="00E2230D">
              <w:rPr>
                <w:rFonts w:ascii="Times New Roman" w:hAnsi="Times New Roman" w:cs="Times New Roman"/>
                <w:color w:val="000000" w:themeColor="text1"/>
              </w:rPr>
              <w:t xml:space="preserve">, com sede em </w:t>
            </w:r>
            <w:r w:rsidR="000F38DF" w:rsidRPr="00E2230D">
              <w:rPr>
                <w:rFonts w:ascii="Times New Roman" w:hAnsi="Times New Roman" w:cs="Times New Roman"/>
                <w:b/>
                <w:color w:val="FF0000"/>
              </w:rPr>
              <w:t>(endereço, cidade, País)</w:t>
            </w:r>
            <w:r w:rsidRPr="00E2230D">
              <w:rPr>
                <w:rFonts w:ascii="Times New Roman" w:hAnsi="Times New Roman" w:cs="Times New Roman"/>
                <w:color w:val="000000" w:themeColor="text1"/>
              </w:rPr>
              <w:t xml:space="preserve">, doravante denominada </w:t>
            </w:r>
            <w:r w:rsidR="000F38DF" w:rsidRPr="00E2230D">
              <w:rPr>
                <w:rFonts w:ascii="Times New Roman" w:hAnsi="Times New Roman" w:cs="Times New Roman"/>
                <w:color w:val="000000" w:themeColor="text1"/>
              </w:rPr>
              <w:t xml:space="preserve"> </w:t>
            </w:r>
            <w:r w:rsidR="000F38DF" w:rsidRPr="00E2230D">
              <w:rPr>
                <w:rFonts w:ascii="Times New Roman" w:hAnsi="Times New Roman" w:cs="Times New Roman"/>
                <w:b/>
                <w:color w:val="FF0000"/>
              </w:rPr>
              <w:t>(abreviatura da universidade)</w:t>
            </w:r>
            <w:r w:rsidRPr="00E2230D">
              <w:rPr>
                <w:rFonts w:ascii="Times New Roman" w:hAnsi="Times New Roman" w:cs="Times New Roman"/>
                <w:b/>
                <w:color w:val="FF0000"/>
              </w:rPr>
              <w:t>,</w:t>
            </w:r>
            <w:r w:rsidRPr="00E2230D">
              <w:rPr>
                <w:rFonts w:ascii="Times New Roman" w:hAnsi="Times New Roman" w:cs="Times New Roman"/>
                <w:color w:val="FF0000"/>
              </w:rPr>
              <w:t xml:space="preserve"> </w:t>
            </w:r>
            <w:r w:rsidRPr="00E2230D">
              <w:rPr>
                <w:rFonts w:ascii="Times New Roman" w:hAnsi="Times New Roman" w:cs="Times New Roman"/>
                <w:color w:val="000000" w:themeColor="text1"/>
              </w:rPr>
              <w:t>neste ato representada p</w:t>
            </w:r>
            <w:r w:rsidR="002A1C49" w:rsidRPr="00E2230D">
              <w:rPr>
                <w:rFonts w:ascii="Times New Roman" w:hAnsi="Times New Roman" w:cs="Times New Roman"/>
                <w:color w:val="000000" w:themeColor="text1"/>
              </w:rPr>
              <w:t xml:space="preserve">elo Prof. </w:t>
            </w:r>
            <w:r w:rsidR="00703A32" w:rsidRPr="00E2230D">
              <w:rPr>
                <w:rFonts w:ascii="Times New Roman" w:hAnsi="Times New Roman" w:cs="Times New Roman"/>
                <w:color w:val="000000" w:themeColor="text1"/>
              </w:rPr>
              <w:t>D</w:t>
            </w:r>
            <w:r w:rsidR="002A1C49" w:rsidRPr="00E2230D">
              <w:rPr>
                <w:rFonts w:ascii="Times New Roman" w:hAnsi="Times New Roman" w:cs="Times New Roman"/>
                <w:color w:val="000000" w:themeColor="text1"/>
              </w:rPr>
              <w:t>r.</w:t>
            </w:r>
            <w:r w:rsidR="000F38DF" w:rsidRPr="00E2230D">
              <w:rPr>
                <w:rFonts w:ascii="Times New Roman" w:hAnsi="Times New Roman" w:cs="Times New Roman"/>
                <w:b/>
                <w:color w:val="000000" w:themeColor="text1"/>
              </w:rPr>
              <w:t xml:space="preserve"> </w:t>
            </w:r>
            <w:r w:rsidR="000F38DF" w:rsidRPr="00E2230D">
              <w:rPr>
                <w:rFonts w:ascii="Times New Roman" w:hAnsi="Times New Roman" w:cs="Times New Roman"/>
                <w:b/>
                <w:color w:val="FF0000"/>
              </w:rPr>
              <w:t>(nome do Reitor, cargo)</w:t>
            </w:r>
            <w:r w:rsidRPr="00E2230D">
              <w:rPr>
                <w:rFonts w:ascii="Times New Roman" w:hAnsi="Times New Roman" w:cs="Times New Roman"/>
                <w:color w:val="000000" w:themeColor="text1"/>
              </w:rPr>
              <w:t xml:space="preserve">, resolvem firmar o presente acordo de cooperação, com sujeição às leis que regulam esta matéria nos países envolvidos, bem como pelas cláusulas e condições a seguir: </w:t>
            </w:r>
          </w:p>
          <w:p w14:paraId="07E3D27D"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p w14:paraId="1CD09CD6"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PRIMEIRA: DO OBJETO</w:t>
            </w:r>
          </w:p>
          <w:p w14:paraId="0A1D7D49"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O objetivo deste convênio é a promoção da cooperação técnica e científica internacional e interuniversitária por meio de intercâmbio de professores, pesquisadores, alunos e pessoal técnico, execução de projetos de interesse comum e realização de cursos, conferências e seminários.</w:t>
            </w:r>
          </w:p>
          <w:p w14:paraId="4A0EA960"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p w14:paraId="285C19B3"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SEGUNDA: DA RESPONSABILIDADE DAS PARTES</w:t>
            </w:r>
          </w:p>
          <w:p w14:paraId="70529E63"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Ambas as partes se comprometem em:</w:t>
            </w:r>
          </w:p>
          <w:p w14:paraId="2C93208F"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a) Comunicar os resultados de suas experiências pedagógicas (cursos, seminários).</w:t>
            </w:r>
          </w:p>
          <w:p w14:paraId="2354CF10"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lastRenderedPageBreak/>
              <w:t>b) Informar-se mutuamente acerca de congressos, colóquios, reuniões científicas e seminários realizados por cada instituição e intercambiar publicações e documentos resultantes desses eventos.</w:t>
            </w:r>
          </w:p>
          <w:p w14:paraId="07986CBC"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 xml:space="preserve">c) Favorecer, de acordo com a legislação específica de cada país, a participação do pessoal docente, da instituição conveniada, em cursos, colóquios, seminários ou congressos organizados de acordo com o previsto nos programas de cooperação. </w:t>
            </w:r>
          </w:p>
          <w:p w14:paraId="7D902C8E"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d) Apoiar, dentro de suas possibilidades, o intercâmbio de professores, seja com fins de</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docência ou de pesquisa, durante determinado período acordado com antecedência entre as partes.</w:t>
            </w:r>
          </w:p>
          <w:p w14:paraId="1F0A2FA3"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e) Receber estudantes da outra instituição, desde que cumpram os requisitos da instituição recebedora. Os estudantes ficarão isentos de taxa de matrícula na instituição</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acolhedora, mas assumirão seus</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custos de transporte, alojamento e</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alimentação.</w:t>
            </w:r>
          </w:p>
          <w:p w14:paraId="0F50AEBE"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p w14:paraId="64D230FE"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bCs/>
                <w:color w:val="000000" w:themeColor="text1"/>
              </w:rPr>
              <w:t xml:space="preserve">Subcláusula Única - </w:t>
            </w:r>
            <w:r w:rsidRPr="00E2230D">
              <w:rPr>
                <w:rFonts w:ascii="Times New Roman" w:hAnsi="Times New Roman" w:cs="Times New Roman"/>
                <w:color w:val="000000" w:themeColor="text1"/>
              </w:rPr>
              <w:t>As Assessorias</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de Relações Internacionais de cada</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instituição apoiarão os estudantes no</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processo acadêmico. Os estudantes</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cobrirão os gastos de seguro com</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cobertura no exterior e qualquer</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outro gasto obrigatório, segundo a</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legislação vigente de cada país.</w:t>
            </w:r>
          </w:p>
          <w:p w14:paraId="7C8E6FA3"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p w14:paraId="6EAE63A0"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TERCEIRA: DOS PLANOS DE TRABALHO</w:t>
            </w:r>
          </w:p>
          <w:p w14:paraId="3330EBC9"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Anualmente, em data acertada de</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comum acordo, será elaborado um</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plano de trabalho com o objetivo de</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estabelecer atividades concretas de</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 xml:space="preserve">cooperação para o ano seguinte. </w:t>
            </w:r>
          </w:p>
          <w:p w14:paraId="54329043"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p w14:paraId="76D23ED4"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lastRenderedPageBreak/>
              <w:t>CLÁUSULA QUARTA: DOS TERMOS</w:t>
            </w:r>
            <w:r w:rsidR="00047D03" w:rsidRPr="00E2230D">
              <w:rPr>
                <w:rFonts w:ascii="Times New Roman" w:hAnsi="Times New Roman" w:cs="Times New Roman"/>
                <w:b/>
                <w:bCs/>
                <w:color w:val="000000" w:themeColor="text1"/>
              </w:rPr>
              <w:t xml:space="preserve"> </w:t>
            </w:r>
            <w:r w:rsidRPr="00E2230D">
              <w:rPr>
                <w:rFonts w:ascii="Times New Roman" w:hAnsi="Times New Roman" w:cs="Times New Roman"/>
                <w:b/>
                <w:bCs/>
                <w:color w:val="000000" w:themeColor="text1"/>
              </w:rPr>
              <w:t>ADITIVOS</w:t>
            </w:r>
          </w:p>
          <w:p w14:paraId="7AC14FC9" w14:textId="195CC852"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Para cada projeto e atividade a ser</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desenvolvida de conformidade com este</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Convênio, será assinado um Termo</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Aditivo, que descreverá</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circunstanciadamente o trabalho</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pertinente, no plano de trabalho</w:t>
            </w:r>
            <w:r w:rsidR="00047D0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 xml:space="preserve">respectivo. As ações e obrigações específicas, incluindo obrigações legais e financeiras para cada projeto ou atividade deste acordo serão definidas através de acordos separados referentes ao </w:t>
            </w:r>
            <w:r w:rsidR="00703A32" w:rsidRPr="00E2230D">
              <w:rPr>
                <w:rFonts w:ascii="Times New Roman" w:hAnsi="Times New Roman" w:cs="Times New Roman"/>
                <w:color w:val="000000" w:themeColor="text1"/>
              </w:rPr>
              <w:t xml:space="preserve">acordo geral de cooperação. </w:t>
            </w:r>
          </w:p>
          <w:p w14:paraId="426FC057"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p w14:paraId="69B02F3F"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QUINTA: DOS</w:t>
            </w:r>
            <w:r w:rsidR="005173F3" w:rsidRPr="00E2230D">
              <w:rPr>
                <w:rFonts w:ascii="Times New Roman" w:hAnsi="Times New Roman" w:cs="Times New Roman"/>
                <w:b/>
                <w:bCs/>
                <w:color w:val="000000" w:themeColor="text1"/>
              </w:rPr>
              <w:t xml:space="preserve"> </w:t>
            </w:r>
            <w:r w:rsidRPr="00E2230D">
              <w:rPr>
                <w:rFonts w:ascii="Times New Roman" w:hAnsi="Times New Roman" w:cs="Times New Roman"/>
                <w:b/>
                <w:bCs/>
                <w:color w:val="000000" w:themeColor="text1"/>
              </w:rPr>
              <w:t>FINANCIAMENTOS E DESPESAS</w:t>
            </w:r>
          </w:p>
          <w:p w14:paraId="27116FEF"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As ins</w:t>
            </w:r>
            <w:r w:rsidR="005173F3" w:rsidRPr="00E2230D">
              <w:rPr>
                <w:rFonts w:ascii="Times New Roman" w:hAnsi="Times New Roman" w:cs="Times New Roman"/>
                <w:color w:val="000000" w:themeColor="text1"/>
              </w:rPr>
              <w:t>tituições convenentes empenhar-</w:t>
            </w:r>
            <w:r w:rsidRPr="00E2230D">
              <w:rPr>
                <w:rFonts w:ascii="Times New Roman" w:hAnsi="Times New Roman" w:cs="Times New Roman"/>
                <w:color w:val="000000" w:themeColor="text1"/>
              </w:rPr>
              <w:t>se-ão em identificar partes de</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financiamentos adicionais para as</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atividades comuns, sendo que as</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despesas decorrentes da execução</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deste Convênio, serão custeadas por</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cada partícipe, de acordo com as</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respectivas disponibilidades</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orçamentárias, quer no que se refere à</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interveniência de suas equipes técnicas,</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quer no uso de seu material e</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equipamento.</w:t>
            </w:r>
          </w:p>
          <w:p w14:paraId="4D8148EB"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p w14:paraId="62FFFAD0"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SEXTA: DOS</w:t>
            </w:r>
            <w:r w:rsidR="005173F3" w:rsidRPr="00E2230D">
              <w:rPr>
                <w:rFonts w:ascii="Times New Roman" w:hAnsi="Times New Roman" w:cs="Times New Roman"/>
                <w:b/>
                <w:bCs/>
                <w:color w:val="000000" w:themeColor="text1"/>
              </w:rPr>
              <w:t xml:space="preserve"> </w:t>
            </w:r>
            <w:r w:rsidRPr="00E2230D">
              <w:rPr>
                <w:rFonts w:ascii="Times New Roman" w:hAnsi="Times New Roman" w:cs="Times New Roman"/>
                <w:b/>
                <w:bCs/>
                <w:color w:val="000000" w:themeColor="text1"/>
              </w:rPr>
              <w:t>REPRESENTANTES</w:t>
            </w:r>
          </w:p>
          <w:p w14:paraId="1145F959"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O presente convênio possuirá um</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representante de cada instituição</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convenente, que viabilizará as atividades</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de cooperação.</w:t>
            </w:r>
          </w:p>
          <w:p w14:paraId="4DDAD771"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p w14:paraId="447B8181" w14:textId="188421E4"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bCs/>
                <w:color w:val="000000" w:themeColor="text1"/>
              </w:rPr>
              <w:t xml:space="preserve">Subcláusula Primeira: </w:t>
            </w:r>
            <w:r w:rsidR="00DA1416" w:rsidRPr="00E2230D">
              <w:rPr>
                <w:rFonts w:ascii="Times New Roman" w:hAnsi="Times New Roman" w:cs="Times New Roman"/>
                <w:bCs/>
                <w:color w:val="000000" w:themeColor="text1"/>
              </w:rPr>
              <w:t>A Universidade</w:t>
            </w:r>
            <w:r w:rsidR="00DA1416" w:rsidRPr="00E2230D">
              <w:rPr>
                <w:rFonts w:ascii="Times New Roman" w:hAnsi="Times New Roman" w:cs="Times New Roman"/>
                <w:b/>
                <w:bCs/>
                <w:color w:val="000000" w:themeColor="text1"/>
              </w:rPr>
              <w:t xml:space="preserve"> </w:t>
            </w:r>
            <w:r w:rsidR="00C7736D" w:rsidRPr="00E2230D">
              <w:rPr>
                <w:rFonts w:ascii="Times New Roman" w:hAnsi="Times New Roman" w:cs="Times New Roman"/>
                <w:color w:val="000000" w:themeColor="text1"/>
                <w:lang w:val="pt-PT"/>
              </w:rPr>
              <w:t xml:space="preserve">Anton de Kom </w:t>
            </w:r>
            <w:r w:rsidR="00DA1416" w:rsidRPr="00E2230D">
              <w:rPr>
                <w:rFonts w:ascii="Times New Roman" w:hAnsi="Times New Roman" w:cs="Times New Roman"/>
                <w:color w:val="000000" w:themeColor="text1"/>
                <w:lang w:val="pt-PT"/>
              </w:rPr>
              <w:t>do</w:t>
            </w:r>
            <w:r w:rsidR="00C7736D" w:rsidRPr="00E2230D">
              <w:rPr>
                <w:rFonts w:ascii="Times New Roman" w:hAnsi="Times New Roman" w:cs="Times New Roman"/>
                <w:color w:val="000000" w:themeColor="text1"/>
                <w:lang w:val="pt-PT"/>
              </w:rPr>
              <w:t xml:space="preserve"> Suriname </w:t>
            </w:r>
            <w:r w:rsidR="00DA1416" w:rsidRPr="00E2230D">
              <w:rPr>
                <w:rFonts w:ascii="Times New Roman" w:hAnsi="Times New Roman" w:cs="Times New Roman"/>
                <w:color w:val="000000" w:themeColor="text1"/>
                <w:lang w:val="pt-PT"/>
              </w:rPr>
              <w:t xml:space="preserve">terá como representante a Sra. </w:t>
            </w:r>
            <w:r w:rsidR="00C7736D" w:rsidRPr="00E2230D">
              <w:rPr>
                <w:rFonts w:ascii="Times New Roman" w:hAnsi="Times New Roman" w:cs="Times New Roman"/>
                <w:color w:val="000000" w:themeColor="text1"/>
                <w:lang w:val="pt-PT"/>
              </w:rPr>
              <w:t xml:space="preserve">Nishma Bharos, </w:t>
            </w:r>
            <w:r w:rsidR="00DA1416" w:rsidRPr="00E2230D">
              <w:rPr>
                <w:rFonts w:ascii="Times New Roman" w:hAnsi="Times New Roman" w:cs="Times New Roman"/>
                <w:color w:val="000000" w:themeColor="text1"/>
                <w:lang w:val="pt-PT"/>
              </w:rPr>
              <w:t xml:space="preserve">Chefe de </w:t>
            </w:r>
            <w:r w:rsidR="00C7736D" w:rsidRPr="00E2230D">
              <w:rPr>
                <w:rFonts w:ascii="Times New Roman" w:hAnsi="Times New Roman" w:cs="Times New Roman"/>
                <w:color w:val="000000" w:themeColor="text1"/>
                <w:lang w:val="pt-PT"/>
              </w:rPr>
              <w:t>Relações Internacionais</w:t>
            </w:r>
            <w:r w:rsidR="00C7736D"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e a</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Universidade Federal do</w:t>
            </w:r>
            <w:r w:rsidR="00DA1416" w:rsidRPr="00E2230D">
              <w:rPr>
                <w:rFonts w:ascii="Times New Roman" w:hAnsi="Times New Roman" w:cs="Times New Roman"/>
                <w:color w:val="000000" w:themeColor="text1"/>
              </w:rPr>
              <w:t xml:space="preserve"> Oeste do</w:t>
            </w:r>
            <w:r w:rsidRPr="00E2230D">
              <w:rPr>
                <w:rFonts w:ascii="Times New Roman" w:hAnsi="Times New Roman" w:cs="Times New Roman"/>
                <w:color w:val="000000" w:themeColor="text1"/>
              </w:rPr>
              <w:t xml:space="preserve"> Pará terá como</w:t>
            </w:r>
            <w:r w:rsidR="005173F3"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representante o</w:t>
            </w:r>
            <w:r w:rsidR="00DA1416" w:rsidRPr="00E2230D">
              <w:rPr>
                <w:rFonts w:ascii="Times New Roman" w:hAnsi="Times New Roman" w:cs="Times New Roman"/>
                <w:color w:val="000000" w:themeColor="text1"/>
              </w:rPr>
              <w:t xml:space="preserve"> </w:t>
            </w:r>
            <w:r w:rsidR="00123D4C">
              <w:rPr>
                <w:rFonts w:ascii="Times New Roman" w:hAnsi="Times New Roman" w:cs="Times New Roman"/>
                <w:b/>
                <w:color w:val="FF0000"/>
              </w:rPr>
              <w:t>Prof. Dr. Gabriel Brito Costa</w:t>
            </w:r>
            <w:r w:rsidR="00DA1416" w:rsidRPr="00E2230D">
              <w:rPr>
                <w:rFonts w:ascii="Times New Roman" w:hAnsi="Times New Roman" w:cs="Times New Roman"/>
                <w:b/>
                <w:color w:val="FF0000"/>
              </w:rPr>
              <w:t>,</w:t>
            </w:r>
            <w:r w:rsidR="00DA1416" w:rsidRPr="00E2230D">
              <w:rPr>
                <w:rFonts w:ascii="Times New Roman" w:hAnsi="Times New Roman" w:cs="Times New Roman"/>
                <w:color w:val="FF0000"/>
              </w:rPr>
              <w:t xml:space="preserve"> </w:t>
            </w:r>
            <w:r w:rsidR="00DA1416" w:rsidRPr="00E2230D">
              <w:rPr>
                <w:rFonts w:ascii="Times New Roman" w:hAnsi="Times New Roman" w:cs="Times New Roman"/>
                <w:color w:val="000000" w:themeColor="text1"/>
              </w:rPr>
              <w:t xml:space="preserve">Assessor </w:t>
            </w:r>
            <w:r w:rsidRPr="00E2230D">
              <w:rPr>
                <w:rFonts w:ascii="Times New Roman" w:hAnsi="Times New Roman" w:cs="Times New Roman"/>
                <w:color w:val="000000" w:themeColor="text1"/>
              </w:rPr>
              <w:t>de Relações Internacionais.</w:t>
            </w:r>
          </w:p>
          <w:p w14:paraId="613950B6"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51241837"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bCs/>
                <w:color w:val="000000" w:themeColor="text1"/>
              </w:rPr>
              <w:t xml:space="preserve">Subcláusula Segunda: </w:t>
            </w:r>
            <w:r w:rsidRPr="00E2230D">
              <w:rPr>
                <w:rFonts w:ascii="Times New Roman" w:hAnsi="Times New Roman" w:cs="Times New Roman"/>
                <w:color w:val="000000" w:themeColor="text1"/>
              </w:rPr>
              <w:t>Ambos os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representantes se encarregarão de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elaborar um plano anual de trabalho</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 xml:space="preserve">mantendo comunicação </w:t>
            </w:r>
            <w:r w:rsidR="00BE6470" w:rsidRPr="00E2230D">
              <w:rPr>
                <w:rFonts w:ascii="Times New Roman" w:hAnsi="Times New Roman" w:cs="Times New Roman"/>
                <w:color w:val="000000" w:themeColor="text1"/>
              </w:rPr>
              <w:t>frequente</w:t>
            </w:r>
            <w:r w:rsidRPr="00E2230D">
              <w:rPr>
                <w:rFonts w:ascii="Times New Roman" w:hAnsi="Times New Roman" w:cs="Times New Roman"/>
                <w:color w:val="000000" w:themeColor="text1"/>
              </w:rPr>
              <w:t xml:space="preserve"> a</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diversos meios, ficando também</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responsáveis pelo acompanhamento das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atividades previstas neste Convênio 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nos Termos Aditivos que vierem a ser</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celebrados.</w:t>
            </w:r>
          </w:p>
          <w:p w14:paraId="6EDA4575"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70C1D476"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SÉTIMA: DA</w:t>
            </w:r>
            <w:r w:rsidR="00ED71CB" w:rsidRPr="00E2230D">
              <w:rPr>
                <w:rFonts w:ascii="Times New Roman" w:hAnsi="Times New Roman" w:cs="Times New Roman"/>
                <w:b/>
                <w:bCs/>
                <w:color w:val="000000" w:themeColor="text1"/>
              </w:rPr>
              <w:t xml:space="preserve"> </w:t>
            </w:r>
            <w:r w:rsidRPr="00E2230D">
              <w:rPr>
                <w:rFonts w:ascii="Times New Roman" w:hAnsi="Times New Roman" w:cs="Times New Roman"/>
                <w:b/>
                <w:bCs/>
                <w:color w:val="000000" w:themeColor="text1"/>
              </w:rPr>
              <w:t>APROVAÇÃO</w:t>
            </w:r>
          </w:p>
          <w:p w14:paraId="5700B4F1"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O presente convênio deverá ser</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aprovado pelos órgãos superiores de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cada instituição e assinado pelos seus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respectivos reitores, entrando em vigor</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 partir da data de aprovação.</w:t>
            </w:r>
          </w:p>
          <w:p w14:paraId="2647CBEF"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512A67FA"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OITAVA: DA RESCISÃO,</w:t>
            </w:r>
            <w:r w:rsidR="00BE6470" w:rsidRPr="00E2230D">
              <w:rPr>
                <w:rFonts w:ascii="Times New Roman" w:hAnsi="Times New Roman" w:cs="Times New Roman"/>
                <w:b/>
                <w:bCs/>
                <w:color w:val="000000" w:themeColor="text1"/>
              </w:rPr>
              <w:t xml:space="preserve"> </w:t>
            </w:r>
            <w:r w:rsidRPr="00E2230D">
              <w:rPr>
                <w:rFonts w:ascii="Times New Roman" w:hAnsi="Times New Roman" w:cs="Times New Roman"/>
                <w:b/>
                <w:bCs/>
                <w:color w:val="000000" w:themeColor="text1"/>
              </w:rPr>
              <w:t>RESILIÇÃO OU DENÚNCIA</w:t>
            </w:r>
          </w:p>
          <w:p w14:paraId="62E3C745" w14:textId="77777777" w:rsidR="000C5671"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Este Convênio poderá ser resilido de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comum acordo entre os partícipes, ou</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rescindido por qualquer delas, devido à</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superveniência de norma legal ou</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evento que o torne material ou</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 xml:space="preserve">formalmente </w:t>
            </w:r>
            <w:r w:rsidR="00ED71CB" w:rsidRPr="00E2230D">
              <w:rPr>
                <w:rFonts w:ascii="Times New Roman" w:hAnsi="Times New Roman" w:cs="Times New Roman"/>
                <w:color w:val="000000" w:themeColor="text1"/>
              </w:rPr>
              <w:t>inexequível</w:t>
            </w:r>
            <w:r w:rsidRPr="00E2230D">
              <w:rPr>
                <w:rFonts w:ascii="Times New Roman" w:hAnsi="Times New Roman" w:cs="Times New Roman"/>
                <w:color w:val="000000" w:themeColor="text1"/>
              </w:rPr>
              <w:t>, bem como,</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unilateralmente, se houver</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inadimplemento de qualquer das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cláusulas aqui pactuadas, mediante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notificação por escrito à outra partícipe,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com antecedência mínima de três(03)</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meses, respeitadas as obrigações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assumidas e saldados os compromissos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financeiros entre as Convenentes, sendo</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que não poderá haver prejuízo para as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atividades que estiverem em execução,</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nem dará direito a qualquer tipo de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indenização.</w:t>
            </w:r>
          </w:p>
          <w:p w14:paraId="578E1877" w14:textId="77777777" w:rsidR="00365F7F" w:rsidRPr="00E2230D" w:rsidRDefault="00365F7F" w:rsidP="00E2230D">
            <w:pPr>
              <w:spacing w:after="0" w:line="360" w:lineRule="auto"/>
              <w:ind w:right="107"/>
              <w:jc w:val="both"/>
              <w:rPr>
                <w:rFonts w:ascii="Times New Roman" w:hAnsi="Times New Roman" w:cs="Times New Roman"/>
                <w:color w:val="000000" w:themeColor="text1"/>
              </w:rPr>
            </w:pPr>
          </w:p>
          <w:p w14:paraId="5760A005"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bCs/>
                <w:color w:val="000000" w:themeColor="text1"/>
              </w:rPr>
              <w:t xml:space="preserve">Subcláusula Única </w:t>
            </w:r>
            <w:r w:rsidRPr="00E2230D">
              <w:rPr>
                <w:rFonts w:ascii="Times New Roman" w:hAnsi="Times New Roman" w:cs="Times New Roman"/>
                <w:color w:val="000000" w:themeColor="text1"/>
              </w:rPr>
              <w:t>– No caso de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denúncia, resilição ou rescisão, as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pendências ou trabalhos em fase de</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execução serão definidos e resolvidos</w:t>
            </w:r>
            <w:r w:rsidR="00ED71CB"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 xml:space="preserve">por meio de </w:t>
            </w:r>
            <w:r w:rsidRPr="00E2230D">
              <w:rPr>
                <w:rFonts w:ascii="Times New Roman" w:hAnsi="Times New Roman" w:cs="Times New Roman"/>
                <w:color w:val="000000" w:themeColor="text1"/>
              </w:rPr>
              <w:lastRenderedPageBreak/>
              <w:t>Termo de Encerramento do</w:t>
            </w:r>
            <w:r w:rsidR="002C2459"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Convênio, no qual se definam e</w:t>
            </w:r>
            <w:r w:rsidR="002C2459"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atribuam as responsabilidades relativas</w:t>
            </w:r>
            <w:r w:rsidR="002C2459"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à conclusão ou extinção de cada um</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desses trabalhos e pendências, inclusive</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no que se refere aos direitos autorais ou</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de propriedade, dos trabalhos e</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metodologia, e à divulgação de</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informações colocadas à disposição dos</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partícipes.</w:t>
            </w:r>
          </w:p>
          <w:p w14:paraId="6F460ADE"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30E7C69F"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CLÀUSULA NONA: DAS ALTERAÇÕES</w:t>
            </w:r>
          </w:p>
          <w:p w14:paraId="46BB7D54" w14:textId="6DE220BE"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As adições ou variações em qualquer</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cláusula para modificar total ou</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parcialmente este Convênio, mediante</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consentimento mútuo, serão</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formalizadas através de Termos Aditivos</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ao presente</w:t>
            </w:r>
            <w:r w:rsidR="00C820C7" w:rsidRPr="00E2230D">
              <w:rPr>
                <w:rFonts w:ascii="Times New Roman" w:hAnsi="Times New Roman" w:cs="Times New Roman"/>
                <w:color w:val="000000" w:themeColor="text1"/>
              </w:rPr>
              <w:t xml:space="preserve"> Acordo</w:t>
            </w:r>
            <w:r w:rsidRPr="00E2230D">
              <w:rPr>
                <w:rFonts w:ascii="Times New Roman" w:hAnsi="Times New Roman" w:cs="Times New Roman"/>
                <w:color w:val="000000" w:themeColor="text1"/>
              </w:rPr>
              <w:t>, os quais</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passarão a fazer parte integrante do</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mesmo.</w:t>
            </w:r>
          </w:p>
          <w:p w14:paraId="6D1BD757"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21C3E8DE" w14:textId="77777777" w:rsidR="000C5671" w:rsidRPr="00E2230D" w:rsidRDefault="000C5671" w:rsidP="00E2230D">
            <w:pPr>
              <w:spacing w:after="0" w:line="360" w:lineRule="auto"/>
              <w:ind w:right="107"/>
              <w:jc w:val="both"/>
              <w:rPr>
                <w:rFonts w:ascii="Times New Roman" w:hAnsi="Times New Roman" w:cs="Times New Roman"/>
                <w:b/>
                <w:caps/>
                <w:color w:val="000000" w:themeColor="text1"/>
              </w:rPr>
            </w:pPr>
            <w:r w:rsidRPr="00E2230D">
              <w:rPr>
                <w:rFonts w:ascii="Times New Roman" w:hAnsi="Times New Roman" w:cs="Times New Roman"/>
                <w:b/>
                <w:bCs/>
                <w:color w:val="000000" w:themeColor="text1"/>
              </w:rPr>
              <w:t xml:space="preserve">CLÁUSULA </w:t>
            </w:r>
            <w:r w:rsidRPr="00E2230D">
              <w:rPr>
                <w:rFonts w:ascii="Times New Roman" w:hAnsi="Times New Roman" w:cs="Times New Roman"/>
                <w:b/>
                <w:caps/>
                <w:color w:val="000000" w:themeColor="text1"/>
              </w:rPr>
              <w:t xml:space="preserve">decima - Da propriedade intelectual </w:t>
            </w:r>
          </w:p>
          <w:p w14:paraId="73C94EF5"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Caso resultem a consecução deste Acordo de Cooperação, inventos, aperfeiçoamentos ou inovações passíveis de obtenção pelos direitos de proteção de propriedade intelectual, por meio dos mecanismos e patente de invenção, patente de modelo de utilidade, desenhos industriais, marca, circuito integrado, conhecimento tradicional, know-how, bem como, direitos de exploração econômica pertinente a obras intelectuais, tais como: artísticas, científicas ou literárias e programas de computador, nos termos da legislação brasileira, das Convenções Internacionais de que as partes sejam signatários, serão protegidos em nome das partes, sendo 50% para cada, no Brasil e no exterior, respeitando o direito do autor.</w:t>
            </w:r>
          </w:p>
          <w:p w14:paraId="3875C12F"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0CE703B2"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color w:val="000000" w:themeColor="text1"/>
              </w:rPr>
              <w:lastRenderedPageBreak/>
              <w:t>Subcláusula primeira</w:t>
            </w:r>
            <w:r w:rsidRPr="00E2230D">
              <w:rPr>
                <w:rFonts w:ascii="Times New Roman" w:hAnsi="Times New Roman" w:cs="Times New Roman"/>
                <w:color w:val="000000" w:themeColor="text1"/>
              </w:rPr>
              <w:t xml:space="preserve"> - A forma de proteção e comercialização no Brasil e no exterior, da propriedade intelectual serão responsabilidade das partes, proporcional ao percentual da </w:t>
            </w:r>
            <w:proofErr w:type="spellStart"/>
            <w:r w:rsidRPr="00E2230D">
              <w:rPr>
                <w:rFonts w:ascii="Times New Roman" w:hAnsi="Times New Roman" w:cs="Times New Roman"/>
                <w:color w:val="000000" w:themeColor="text1"/>
              </w:rPr>
              <w:t>cotitularidade</w:t>
            </w:r>
            <w:proofErr w:type="spellEnd"/>
            <w:r w:rsidRPr="00E2230D">
              <w:rPr>
                <w:rFonts w:ascii="Times New Roman" w:hAnsi="Times New Roman" w:cs="Times New Roman"/>
                <w:color w:val="000000" w:themeColor="text1"/>
              </w:rPr>
              <w:t>.</w:t>
            </w:r>
          </w:p>
          <w:p w14:paraId="27392AEF"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15856C5A"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color w:val="000000" w:themeColor="text1"/>
              </w:rPr>
              <w:t>Subcláusula segunda</w:t>
            </w:r>
            <w:r w:rsidRPr="00E2230D">
              <w:rPr>
                <w:rFonts w:ascii="Times New Roman" w:hAnsi="Times New Roman" w:cs="Times New Roman"/>
                <w:color w:val="000000" w:themeColor="text1"/>
              </w:rPr>
              <w:t xml:space="preserve"> - os direitos relacionados à comercialização, uso da propriedade intelectual, sua licença e cessão a terceiros, bem como as formas de apropriação dos resultados patenteáveis ou não, serão definidos em instrumento específico, devendo este ser averbado e/ou registrado no órgão competente.</w:t>
            </w:r>
          </w:p>
          <w:p w14:paraId="071FD389"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3A9A8460"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color w:val="000000" w:themeColor="text1"/>
              </w:rPr>
              <w:t>Subcláusula terceira</w:t>
            </w:r>
            <w:r w:rsidRPr="00E2230D">
              <w:rPr>
                <w:rFonts w:ascii="Times New Roman" w:hAnsi="Times New Roman" w:cs="Times New Roman"/>
                <w:color w:val="000000" w:themeColor="text1"/>
              </w:rPr>
              <w:t xml:space="preserve"> - as novas metodologias resultantes do desenvolvimento das atividades previstas neste instrumento poderão ser utilizadas pelas partes para uso próprio, no ensino e na pesquisa.</w:t>
            </w:r>
          </w:p>
          <w:p w14:paraId="6B02D3A2"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54D51BE2"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color w:val="000000" w:themeColor="text1"/>
              </w:rPr>
              <w:t>Subcláusula quarta</w:t>
            </w:r>
            <w:r w:rsidRPr="00E2230D">
              <w:rPr>
                <w:rFonts w:ascii="Times New Roman" w:hAnsi="Times New Roman" w:cs="Times New Roman"/>
                <w:color w:val="000000" w:themeColor="text1"/>
              </w:rPr>
              <w:t xml:space="preserve"> – Ocorrendo troca de material científico entre as partes, esta deverá atender a legislação nacional e internacional e as convenções internacionais que o Brasil seja signatário.</w:t>
            </w:r>
          </w:p>
          <w:p w14:paraId="047F0ABD"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0E9B921C" w14:textId="77777777" w:rsidR="000C5671" w:rsidRPr="00E2230D" w:rsidRDefault="000C5671" w:rsidP="00E2230D">
            <w:pPr>
              <w:spacing w:after="0" w:line="360" w:lineRule="auto"/>
              <w:ind w:right="107"/>
              <w:jc w:val="both"/>
              <w:rPr>
                <w:rFonts w:ascii="Times New Roman" w:hAnsi="Times New Roman" w:cs="Times New Roman"/>
                <w:b/>
                <w:caps/>
                <w:color w:val="000000" w:themeColor="text1"/>
              </w:rPr>
            </w:pPr>
            <w:r w:rsidRPr="00E2230D">
              <w:rPr>
                <w:rFonts w:ascii="Times New Roman" w:hAnsi="Times New Roman" w:cs="Times New Roman"/>
                <w:b/>
                <w:caps/>
                <w:color w:val="000000" w:themeColor="text1"/>
              </w:rPr>
              <w:t>Clausula décima primeira. - do Sigilo e Confidencialidade</w:t>
            </w:r>
          </w:p>
          <w:p w14:paraId="0140E9F5"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As partes devem proteger todas as informações confidenciais que sejam geradas ou fornecidas ao abrigo do presente instrumento, a contar da assinatura do Acordo até mais de 05 (cinco) após o termino da vigência do instrumento, e se gerados bens passíveis de proteção conforme cláusula supra, o sigilo será de 20 anos a contar da assinatura do instrumento específico, nos termos previstos na legislação em que as partes sejam signatárias.</w:t>
            </w:r>
          </w:p>
          <w:p w14:paraId="7B7BC9A5"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325C0ECE"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color w:val="000000" w:themeColor="text1"/>
              </w:rPr>
              <w:t>Subcláusula primeira</w:t>
            </w:r>
            <w:r w:rsidRPr="00E2230D">
              <w:rPr>
                <w:rFonts w:ascii="Times New Roman" w:hAnsi="Times New Roman" w:cs="Times New Roman"/>
                <w:color w:val="000000" w:themeColor="text1"/>
              </w:rPr>
              <w:t xml:space="preserve">: nenhuma das partes poderá divulgar informações identificada como confidencial sem autorização prévia, salvo a empregados pertencentes ao quadro de funcionários, contratantes ou </w:t>
            </w:r>
            <w:proofErr w:type="spellStart"/>
            <w:proofErr w:type="gramStart"/>
            <w:r w:rsidRPr="00E2230D">
              <w:rPr>
                <w:rFonts w:ascii="Times New Roman" w:hAnsi="Times New Roman" w:cs="Times New Roman"/>
                <w:color w:val="000000" w:themeColor="text1"/>
              </w:rPr>
              <w:t>sub-contratantes</w:t>
            </w:r>
            <w:proofErr w:type="spellEnd"/>
            <w:proofErr w:type="gramEnd"/>
            <w:r w:rsidRPr="00E2230D">
              <w:rPr>
                <w:rFonts w:ascii="Times New Roman" w:hAnsi="Times New Roman" w:cs="Times New Roman"/>
                <w:color w:val="000000" w:themeColor="text1"/>
              </w:rPr>
              <w:t>, devendo a divulgação ser estritamente limitada às partes envolvidas no projeto acordado entre os participantes e/ou o pessoal autorizado de entidades associadas ao projeto ou ao presente instrumento.</w:t>
            </w:r>
          </w:p>
          <w:p w14:paraId="57D8BA11" w14:textId="77777777" w:rsidR="00C820C7" w:rsidRPr="00E2230D" w:rsidRDefault="00C820C7" w:rsidP="00E2230D">
            <w:pPr>
              <w:spacing w:after="0" w:line="360" w:lineRule="auto"/>
              <w:ind w:right="107"/>
              <w:jc w:val="both"/>
              <w:rPr>
                <w:rFonts w:ascii="Times New Roman" w:hAnsi="Times New Roman" w:cs="Times New Roman"/>
                <w:color w:val="000000" w:themeColor="text1"/>
              </w:rPr>
            </w:pPr>
          </w:p>
          <w:p w14:paraId="10B0D486" w14:textId="4858B62C"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color w:val="000000" w:themeColor="text1"/>
              </w:rPr>
              <w:t>Subcláusula segunda</w:t>
            </w:r>
            <w:r w:rsidR="00BF1CAB">
              <w:rPr>
                <w:rFonts w:ascii="Times New Roman" w:hAnsi="Times New Roman" w:cs="Times New Roman"/>
                <w:color w:val="000000" w:themeColor="text1"/>
              </w:rPr>
              <w:t xml:space="preserve"> - </w:t>
            </w:r>
            <w:r w:rsidRPr="00E2230D">
              <w:rPr>
                <w:rFonts w:ascii="Times New Roman" w:hAnsi="Times New Roman" w:cs="Times New Roman"/>
                <w:color w:val="000000" w:themeColor="text1"/>
              </w:rPr>
              <w:t>a divulgação científica, por meio de artigos em congressos, revistas e outros meios relacionados ao objeto deste instrumento poderão ser realizados mediante autorização por escrito das partes, e não deverá em nenhum caso exceder o estritamente necessário para a execução das tarefas, deveres ou contratos relacionados com a informação divulgada.</w:t>
            </w:r>
          </w:p>
          <w:p w14:paraId="7EE50FD5" w14:textId="77777777" w:rsidR="002F6567" w:rsidRPr="00E2230D" w:rsidRDefault="002F6567" w:rsidP="00E2230D">
            <w:pPr>
              <w:spacing w:after="0" w:line="360" w:lineRule="auto"/>
              <w:ind w:right="107"/>
              <w:jc w:val="both"/>
              <w:rPr>
                <w:rFonts w:ascii="Times New Roman" w:hAnsi="Times New Roman" w:cs="Times New Roman"/>
                <w:color w:val="000000" w:themeColor="text1"/>
              </w:rPr>
            </w:pPr>
          </w:p>
          <w:p w14:paraId="6AD5D5EE"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b/>
                <w:color w:val="000000" w:themeColor="text1"/>
              </w:rPr>
              <w:t>Subcláusula terceira</w:t>
            </w:r>
            <w:r w:rsidRPr="00E2230D">
              <w:rPr>
                <w:rFonts w:ascii="Times New Roman" w:hAnsi="Times New Roman" w:cs="Times New Roman"/>
                <w:color w:val="000000" w:themeColor="text1"/>
              </w:rPr>
              <w:t xml:space="preserve"> – Os destinatários da informação confidencial comprometer-se-ão, por escrito, a manter o caráter confidencial da mesma, devendo as Partes assegurar o cumprimento de tal obrigação.</w:t>
            </w:r>
          </w:p>
          <w:p w14:paraId="1270A0D4" w14:textId="77777777" w:rsidR="002F6567" w:rsidRPr="00E2230D" w:rsidRDefault="002F6567" w:rsidP="00E2230D">
            <w:pPr>
              <w:spacing w:after="0" w:line="360" w:lineRule="auto"/>
              <w:ind w:right="107"/>
              <w:jc w:val="both"/>
              <w:rPr>
                <w:rFonts w:ascii="Times New Roman" w:hAnsi="Times New Roman" w:cs="Times New Roman"/>
                <w:color w:val="000000" w:themeColor="text1"/>
              </w:rPr>
            </w:pPr>
          </w:p>
          <w:p w14:paraId="287D0B54"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DÉCIMA-SEGUNDA: DO</w:t>
            </w:r>
            <w:r w:rsidR="005B533A" w:rsidRPr="00E2230D">
              <w:rPr>
                <w:rFonts w:ascii="Times New Roman" w:hAnsi="Times New Roman" w:cs="Times New Roman"/>
                <w:b/>
                <w:bCs/>
                <w:color w:val="000000" w:themeColor="text1"/>
              </w:rPr>
              <w:t xml:space="preserve"> </w:t>
            </w:r>
            <w:r w:rsidRPr="00E2230D">
              <w:rPr>
                <w:rFonts w:ascii="Times New Roman" w:hAnsi="Times New Roman" w:cs="Times New Roman"/>
                <w:b/>
                <w:bCs/>
                <w:color w:val="000000" w:themeColor="text1"/>
              </w:rPr>
              <w:t>PESSOAL</w:t>
            </w:r>
          </w:p>
          <w:p w14:paraId="60285B1F" w14:textId="77777777"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O pessoal envolvido na execução das</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atividades inerentes ao presente</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Convênio, permanecerá com a mesma</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vinculação a seus órgãos de origem.</w:t>
            </w:r>
          </w:p>
          <w:p w14:paraId="05D6AE73" w14:textId="77777777" w:rsidR="002F6567" w:rsidRPr="00E2230D" w:rsidRDefault="002F6567" w:rsidP="00E2230D">
            <w:pPr>
              <w:spacing w:after="0" w:line="360" w:lineRule="auto"/>
              <w:ind w:right="107"/>
              <w:jc w:val="both"/>
              <w:rPr>
                <w:rFonts w:ascii="Times New Roman" w:hAnsi="Times New Roman" w:cs="Times New Roman"/>
                <w:color w:val="000000" w:themeColor="text1"/>
              </w:rPr>
            </w:pPr>
          </w:p>
          <w:p w14:paraId="073CAAA7"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DÉCIMA-TERCEIRA: DA</w:t>
            </w:r>
            <w:r w:rsidR="008875A7" w:rsidRPr="00E2230D">
              <w:rPr>
                <w:rFonts w:ascii="Times New Roman" w:hAnsi="Times New Roman" w:cs="Times New Roman"/>
                <w:b/>
                <w:bCs/>
                <w:color w:val="000000" w:themeColor="text1"/>
              </w:rPr>
              <w:t xml:space="preserve"> </w:t>
            </w:r>
            <w:r w:rsidRPr="00E2230D">
              <w:rPr>
                <w:rFonts w:ascii="Times New Roman" w:hAnsi="Times New Roman" w:cs="Times New Roman"/>
                <w:b/>
                <w:bCs/>
                <w:color w:val="000000" w:themeColor="text1"/>
              </w:rPr>
              <w:t>PUBLICAÇÃO</w:t>
            </w:r>
          </w:p>
          <w:p w14:paraId="3D6B7BD8" w14:textId="1654930B"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A publicação deste Convênio será</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efetuada em extrato no Diário Oficial da</w:t>
            </w:r>
            <w:r w:rsidR="005B533A" w:rsidRPr="00E2230D">
              <w:rPr>
                <w:rFonts w:ascii="Times New Roman" w:hAnsi="Times New Roman" w:cs="Times New Roman"/>
                <w:color w:val="000000" w:themeColor="text1"/>
              </w:rPr>
              <w:t xml:space="preserve"> </w:t>
            </w:r>
            <w:r w:rsidR="00DA1416" w:rsidRPr="00E2230D">
              <w:rPr>
                <w:rFonts w:ascii="Times New Roman" w:hAnsi="Times New Roman" w:cs="Times New Roman"/>
                <w:color w:val="000000" w:themeColor="text1"/>
              </w:rPr>
              <w:t>U</w:t>
            </w:r>
            <w:r w:rsidRPr="00E2230D">
              <w:rPr>
                <w:rFonts w:ascii="Times New Roman" w:hAnsi="Times New Roman" w:cs="Times New Roman"/>
                <w:color w:val="000000" w:themeColor="text1"/>
              </w:rPr>
              <w:t>nião, na forma do disposto no</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lastRenderedPageBreak/>
              <w:t>Parágrafo Único do art. 61 da Lei 8666/93, ficando as despesas da publicação a cargo da UF</w:t>
            </w:r>
            <w:r w:rsidR="00731047" w:rsidRPr="00E2230D">
              <w:rPr>
                <w:rFonts w:ascii="Times New Roman" w:hAnsi="Times New Roman" w:cs="Times New Roman"/>
                <w:color w:val="000000" w:themeColor="text1"/>
              </w:rPr>
              <w:t>O</w:t>
            </w:r>
            <w:r w:rsidRPr="00E2230D">
              <w:rPr>
                <w:rFonts w:ascii="Times New Roman" w:hAnsi="Times New Roman" w:cs="Times New Roman"/>
                <w:color w:val="000000" w:themeColor="text1"/>
              </w:rPr>
              <w:t>PA.</w:t>
            </w:r>
          </w:p>
          <w:p w14:paraId="78B27178" w14:textId="77777777" w:rsidR="002F6567" w:rsidRPr="00E2230D" w:rsidRDefault="002F6567" w:rsidP="00E2230D">
            <w:pPr>
              <w:spacing w:after="0" w:line="360" w:lineRule="auto"/>
              <w:ind w:right="107"/>
              <w:jc w:val="both"/>
              <w:rPr>
                <w:rFonts w:ascii="Times New Roman" w:hAnsi="Times New Roman" w:cs="Times New Roman"/>
                <w:color w:val="000000" w:themeColor="text1"/>
              </w:rPr>
            </w:pPr>
          </w:p>
          <w:p w14:paraId="0961AF5E" w14:textId="77777777" w:rsidR="000C5671" w:rsidRPr="00E2230D" w:rsidRDefault="000C5671" w:rsidP="00E2230D">
            <w:pPr>
              <w:spacing w:after="0" w:line="360" w:lineRule="auto"/>
              <w:ind w:right="107"/>
              <w:jc w:val="both"/>
              <w:rPr>
                <w:rFonts w:ascii="Times New Roman" w:hAnsi="Times New Roman" w:cs="Times New Roman"/>
                <w:b/>
                <w:bCs/>
                <w:color w:val="000000" w:themeColor="text1"/>
              </w:rPr>
            </w:pPr>
            <w:r w:rsidRPr="00E2230D">
              <w:rPr>
                <w:rFonts w:ascii="Times New Roman" w:hAnsi="Times New Roman" w:cs="Times New Roman"/>
                <w:b/>
                <w:bCs/>
                <w:color w:val="000000" w:themeColor="text1"/>
              </w:rPr>
              <w:t>CLÁUSULA DÉCIMA-QUARTA: DA</w:t>
            </w:r>
            <w:r w:rsidR="005B533A" w:rsidRPr="00E2230D">
              <w:rPr>
                <w:rFonts w:ascii="Times New Roman" w:hAnsi="Times New Roman" w:cs="Times New Roman"/>
                <w:b/>
                <w:bCs/>
                <w:color w:val="000000" w:themeColor="text1"/>
              </w:rPr>
              <w:t xml:space="preserve"> </w:t>
            </w:r>
            <w:r w:rsidRPr="00E2230D">
              <w:rPr>
                <w:rFonts w:ascii="Times New Roman" w:hAnsi="Times New Roman" w:cs="Times New Roman"/>
                <w:b/>
                <w:bCs/>
                <w:color w:val="000000" w:themeColor="text1"/>
              </w:rPr>
              <w:t>VIGÊNCIA</w:t>
            </w:r>
          </w:p>
          <w:p w14:paraId="4D9603A2" w14:textId="57A145C9" w:rsidR="000C5671" w:rsidRPr="00E2230D" w:rsidRDefault="000C5671" w:rsidP="00E2230D">
            <w:pPr>
              <w:spacing w:after="0" w:line="360" w:lineRule="auto"/>
              <w:ind w:right="107"/>
              <w:jc w:val="both"/>
              <w:rPr>
                <w:rFonts w:ascii="Times New Roman" w:hAnsi="Times New Roman" w:cs="Times New Roman"/>
                <w:color w:val="000000" w:themeColor="text1"/>
              </w:rPr>
            </w:pPr>
            <w:r w:rsidRPr="00E2230D">
              <w:rPr>
                <w:rFonts w:ascii="Times New Roman" w:hAnsi="Times New Roman" w:cs="Times New Roman"/>
                <w:color w:val="000000" w:themeColor="text1"/>
              </w:rPr>
              <w:t>O prazo de vigência do presente Convênio será de 05 (cinco) anos, podendo ser prorrogado mediante o consentimento mútuo das partes. Assim, por estarem de acordo, firmam o presente instrumento em 03 (três) vias em português e 03(três) vias em</w:t>
            </w:r>
            <w:r w:rsidR="001E5A9B">
              <w:rPr>
                <w:rFonts w:ascii="Times New Roman" w:hAnsi="Times New Roman" w:cs="Times New Roman"/>
                <w:color w:val="000000" w:themeColor="text1"/>
              </w:rPr>
              <w:t xml:space="preserve"> Espanhol</w:t>
            </w:r>
            <w:r w:rsidRPr="00E2230D">
              <w:rPr>
                <w:rFonts w:ascii="Times New Roman" w:hAnsi="Times New Roman" w:cs="Times New Roman"/>
                <w:color w:val="000000" w:themeColor="text1"/>
              </w:rPr>
              <w:t>, de</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igual teor e forma, para um só efeito</w:t>
            </w:r>
            <w:r w:rsidR="005B533A"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legal.</w:t>
            </w:r>
            <w:r w:rsidR="009C0F18" w:rsidRPr="00E2230D">
              <w:rPr>
                <w:rFonts w:ascii="Times New Roman" w:hAnsi="Times New Roman" w:cs="Times New Roman"/>
                <w:color w:val="000000" w:themeColor="text1"/>
              </w:rPr>
              <w:t xml:space="preserve"> </w:t>
            </w:r>
            <w:r w:rsidRPr="00E2230D">
              <w:rPr>
                <w:rFonts w:ascii="Times New Roman" w:hAnsi="Times New Roman" w:cs="Times New Roman"/>
                <w:color w:val="000000" w:themeColor="text1"/>
              </w:rPr>
              <w:t>Assinado em:</w:t>
            </w:r>
          </w:p>
          <w:p w14:paraId="6B853971" w14:textId="77777777" w:rsidR="002F6567" w:rsidRPr="00E2230D" w:rsidRDefault="002F6567" w:rsidP="00E2230D">
            <w:pPr>
              <w:spacing w:after="0" w:line="360" w:lineRule="auto"/>
              <w:ind w:right="107"/>
              <w:jc w:val="both"/>
              <w:rPr>
                <w:rFonts w:ascii="Times New Roman" w:hAnsi="Times New Roman" w:cs="Times New Roman"/>
                <w:color w:val="000000" w:themeColor="text1"/>
              </w:rPr>
            </w:pPr>
          </w:p>
          <w:p w14:paraId="0F163765" w14:textId="2253A171" w:rsidR="000C5671" w:rsidRPr="00E2230D" w:rsidRDefault="00DA1416" w:rsidP="00E2230D">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Santarém</w:t>
            </w:r>
            <w:r w:rsidR="000C5671" w:rsidRPr="00E2230D">
              <w:rPr>
                <w:rFonts w:ascii="Times New Roman" w:hAnsi="Times New Roman" w:cs="Times New Roman"/>
                <w:color w:val="000000" w:themeColor="text1"/>
              </w:rPr>
              <w:t xml:space="preserve">, ___ de _____________ </w:t>
            </w:r>
            <w:proofErr w:type="spellStart"/>
            <w:r w:rsidR="000C5671" w:rsidRPr="00E2230D">
              <w:rPr>
                <w:rFonts w:ascii="Times New Roman" w:hAnsi="Times New Roman" w:cs="Times New Roman"/>
                <w:color w:val="000000" w:themeColor="text1"/>
              </w:rPr>
              <w:t>de</w:t>
            </w:r>
            <w:proofErr w:type="spellEnd"/>
            <w:r w:rsidR="000C5671" w:rsidRPr="00E2230D">
              <w:rPr>
                <w:rFonts w:ascii="Times New Roman" w:hAnsi="Times New Roman" w:cs="Times New Roman"/>
                <w:color w:val="000000" w:themeColor="text1"/>
              </w:rPr>
              <w:t xml:space="preserve"> 201</w:t>
            </w:r>
          </w:p>
          <w:p w14:paraId="6257D37D" w14:textId="77777777" w:rsidR="000C5671" w:rsidRPr="00E2230D" w:rsidRDefault="000C5671" w:rsidP="00E2230D">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_________________________________</w:t>
            </w:r>
          </w:p>
          <w:p w14:paraId="5E594C48" w14:textId="5B71194C" w:rsidR="000C5671" w:rsidRPr="00E2230D" w:rsidRDefault="000C5671" w:rsidP="00E2230D">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Prof</w:t>
            </w:r>
            <w:r w:rsidR="0094000F">
              <w:rPr>
                <w:rFonts w:ascii="Times New Roman" w:hAnsi="Times New Roman" w:cs="Times New Roman"/>
                <w:color w:val="000000" w:themeColor="text1"/>
              </w:rPr>
              <w:t>a</w:t>
            </w:r>
            <w:r w:rsidRPr="00E2230D">
              <w:rPr>
                <w:rFonts w:ascii="Times New Roman" w:hAnsi="Times New Roman" w:cs="Times New Roman"/>
                <w:color w:val="000000" w:themeColor="text1"/>
              </w:rPr>
              <w:t>. Dr</w:t>
            </w:r>
            <w:r w:rsidR="0094000F">
              <w:rPr>
                <w:rFonts w:ascii="Times New Roman" w:hAnsi="Times New Roman" w:cs="Times New Roman"/>
                <w:color w:val="000000" w:themeColor="text1"/>
              </w:rPr>
              <w:t>a</w:t>
            </w:r>
            <w:r w:rsidRPr="00E2230D">
              <w:rPr>
                <w:rFonts w:ascii="Times New Roman" w:hAnsi="Times New Roman" w:cs="Times New Roman"/>
                <w:color w:val="000000" w:themeColor="text1"/>
              </w:rPr>
              <w:t xml:space="preserve">. </w:t>
            </w:r>
            <w:proofErr w:type="spellStart"/>
            <w:r w:rsidR="0094000F">
              <w:rPr>
                <w:rFonts w:ascii="Times New Roman" w:hAnsi="Times New Roman" w:cs="Times New Roman"/>
                <w:color w:val="000000" w:themeColor="text1"/>
              </w:rPr>
              <w:t>Aldenize</w:t>
            </w:r>
            <w:proofErr w:type="spellEnd"/>
            <w:r w:rsidR="0094000F">
              <w:rPr>
                <w:rFonts w:ascii="Times New Roman" w:hAnsi="Times New Roman" w:cs="Times New Roman"/>
                <w:color w:val="000000" w:themeColor="text1"/>
              </w:rPr>
              <w:t xml:space="preserve"> Ruela Xavier</w:t>
            </w:r>
          </w:p>
          <w:p w14:paraId="22D05940" w14:textId="75D823EA" w:rsidR="000C5671" w:rsidRPr="00E2230D" w:rsidRDefault="000C5671" w:rsidP="00E2230D">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Reitor</w:t>
            </w:r>
            <w:r w:rsidR="0094000F">
              <w:rPr>
                <w:rFonts w:ascii="Times New Roman" w:hAnsi="Times New Roman" w:cs="Times New Roman"/>
                <w:color w:val="000000" w:themeColor="text1"/>
              </w:rPr>
              <w:t>a</w:t>
            </w:r>
          </w:p>
          <w:p w14:paraId="2DFC9FBA" w14:textId="4B51245A" w:rsidR="000C5671" w:rsidRPr="00E2230D" w:rsidRDefault="000C5671" w:rsidP="00E2230D">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 xml:space="preserve">Universidade Federal do </w:t>
            </w:r>
            <w:r w:rsidR="00DA1416" w:rsidRPr="00E2230D">
              <w:rPr>
                <w:rFonts w:ascii="Times New Roman" w:hAnsi="Times New Roman" w:cs="Times New Roman"/>
                <w:color w:val="000000" w:themeColor="text1"/>
              </w:rPr>
              <w:t xml:space="preserve">Oeste do </w:t>
            </w:r>
            <w:r w:rsidRPr="00E2230D">
              <w:rPr>
                <w:rFonts w:ascii="Times New Roman" w:hAnsi="Times New Roman" w:cs="Times New Roman"/>
                <w:color w:val="000000" w:themeColor="text1"/>
              </w:rPr>
              <w:t>Pará</w:t>
            </w:r>
          </w:p>
          <w:p w14:paraId="3B149218" w14:textId="77777777" w:rsidR="000C5671" w:rsidRDefault="000C5671" w:rsidP="00E2230D">
            <w:pPr>
              <w:spacing w:after="0" w:line="360" w:lineRule="auto"/>
              <w:ind w:right="107"/>
              <w:jc w:val="center"/>
              <w:rPr>
                <w:rFonts w:ascii="Times New Roman" w:hAnsi="Times New Roman" w:cs="Times New Roman"/>
                <w:color w:val="000000" w:themeColor="text1"/>
              </w:rPr>
            </w:pPr>
          </w:p>
          <w:p w14:paraId="42875E92" w14:textId="77777777" w:rsidR="00E2230D" w:rsidRPr="00E2230D" w:rsidRDefault="00E2230D" w:rsidP="00E2230D">
            <w:pPr>
              <w:spacing w:after="0" w:line="360" w:lineRule="auto"/>
              <w:ind w:right="107"/>
              <w:jc w:val="center"/>
              <w:rPr>
                <w:rFonts w:ascii="Times New Roman" w:hAnsi="Times New Roman" w:cs="Times New Roman"/>
                <w:color w:val="000000" w:themeColor="text1"/>
              </w:rPr>
            </w:pPr>
          </w:p>
          <w:p w14:paraId="2F39BF4E" w14:textId="77777777" w:rsidR="00207AE7" w:rsidRPr="00E2230D" w:rsidRDefault="00207AE7" w:rsidP="00E2230D">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_________________________________</w:t>
            </w:r>
          </w:p>
          <w:p w14:paraId="556CDD84" w14:textId="42DC8770" w:rsidR="00207AE7" w:rsidRPr="00E2230D" w:rsidRDefault="00207AE7" w:rsidP="00E2230D">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 xml:space="preserve">Prof. Dr. </w:t>
            </w:r>
            <w:r w:rsidRPr="00E2230D">
              <w:rPr>
                <w:rFonts w:ascii="Times New Roman" w:hAnsi="Times New Roman" w:cs="Times New Roman"/>
                <w:b/>
                <w:color w:val="FF0000"/>
              </w:rPr>
              <w:t>(nome do Reitor ou responsável)</w:t>
            </w:r>
          </w:p>
          <w:p w14:paraId="2144ABBB" w14:textId="1F26DC54" w:rsidR="00207AE7" w:rsidRPr="00E2230D" w:rsidRDefault="00207AE7" w:rsidP="00E2230D">
            <w:pPr>
              <w:spacing w:after="0" w:line="360" w:lineRule="auto"/>
              <w:ind w:right="107"/>
              <w:jc w:val="center"/>
              <w:rPr>
                <w:rFonts w:ascii="Times New Roman" w:hAnsi="Times New Roman" w:cs="Times New Roman"/>
                <w:b/>
                <w:color w:val="FF0000"/>
              </w:rPr>
            </w:pPr>
            <w:r w:rsidRPr="00E2230D">
              <w:rPr>
                <w:rFonts w:ascii="Times New Roman" w:hAnsi="Times New Roman" w:cs="Times New Roman"/>
                <w:b/>
                <w:color w:val="FF0000"/>
              </w:rPr>
              <w:t>(Cargo)</w:t>
            </w:r>
          </w:p>
          <w:p w14:paraId="218B8B0F" w14:textId="5003BABF" w:rsidR="00207AE7" w:rsidRPr="00E2230D" w:rsidRDefault="00207AE7" w:rsidP="00E2230D">
            <w:pPr>
              <w:spacing w:after="0" w:line="360" w:lineRule="auto"/>
              <w:ind w:right="107"/>
              <w:jc w:val="center"/>
              <w:rPr>
                <w:rFonts w:ascii="Times New Roman" w:hAnsi="Times New Roman" w:cs="Times New Roman"/>
                <w:b/>
                <w:color w:val="FF0000"/>
              </w:rPr>
            </w:pPr>
            <w:r w:rsidRPr="00E2230D">
              <w:rPr>
                <w:rFonts w:ascii="Times New Roman" w:hAnsi="Times New Roman" w:cs="Times New Roman"/>
                <w:b/>
                <w:color w:val="FF0000"/>
              </w:rPr>
              <w:t>(</w:t>
            </w:r>
            <w:r w:rsidR="00E2230D">
              <w:rPr>
                <w:rFonts w:ascii="Times New Roman" w:hAnsi="Times New Roman" w:cs="Times New Roman"/>
                <w:b/>
                <w:color w:val="FF0000"/>
              </w:rPr>
              <w:t>nom</w:t>
            </w:r>
            <w:r w:rsidR="0094000F">
              <w:rPr>
                <w:rFonts w:ascii="Times New Roman" w:hAnsi="Times New Roman" w:cs="Times New Roman"/>
                <w:b/>
                <w:color w:val="FF0000"/>
              </w:rPr>
              <w:t>e</w:t>
            </w:r>
            <w:r w:rsidR="00E2230D">
              <w:rPr>
                <w:rFonts w:ascii="Times New Roman" w:hAnsi="Times New Roman" w:cs="Times New Roman"/>
                <w:b/>
                <w:color w:val="FF0000"/>
              </w:rPr>
              <w:t xml:space="preserve"> da Universidade</w:t>
            </w:r>
            <w:r w:rsidRPr="00E2230D">
              <w:rPr>
                <w:rFonts w:ascii="Times New Roman" w:hAnsi="Times New Roman" w:cs="Times New Roman"/>
                <w:b/>
                <w:color w:val="FF0000"/>
              </w:rPr>
              <w:t>)</w:t>
            </w:r>
          </w:p>
          <w:p w14:paraId="4F88743E" w14:textId="77777777" w:rsidR="00207AE7" w:rsidRPr="00E2230D" w:rsidRDefault="00207AE7" w:rsidP="00E2230D">
            <w:pPr>
              <w:spacing w:after="0" w:line="360" w:lineRule="auto"/>
              <w:ind w:right="107"/>
              <w:jc w:val="both"/>
              <w:rPr>
                <w:rFonts w:ascii="Times New Roman" w:hAnsi="Times New Roman" w:cs="Times New Roman"/>
                <w:color w:val="000000" w:themeColor="text1"/>
              </w:rPr>
            </w:pPr>
          </w:p>
        </w:tc>
        <w:tc>
          <w:tcPr>
            <w:tcW w:w="48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6B0B9F" w14:textId="6D9AEA96" w:rsidR="00DF5D1F" w:rsidRPr="00E2230D" w:rsidRDefault="00E2230D"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lastRenderedPageBreak/>
              <w:t xml:space="preserve">ACUERDO DE COOPERACIÓN ENTRE USTED CELEBRA LA UNIVERSIDAD FEDERAL DE PARÁ </w:t>
            </w:r>
            <w:r w:rsidR="00365F7F" w:rsidRPr="00E2230D">
              <w:rPr>
                <w:rFonts w:ascii="Times New Roman" w:hAnsi="Times New Roman" w:cs="Times New Roman"/>
                <w:b/>
                <w:sz w:val="22"/>
                <w:szCs w:val="22"/>
                <w:lang w:val="es-ES"/>
              </w:rPr>
              <w:t xml:space="preserve">OCCIDENTAL </w:t>
            </w:r>
            <w:r w:rsidRPr="00E2230D">
              <w:rPr>
                <w:rFonts w:ascii="Times New Roman" w:hAnsi="Times New Roman" w:cs="Times New Roman"/>
                <w:b/>
                <w:sz w:val="22"/>
                <w:szCs w:val="22"/>
                <w:lang w:val="es-ES"/>
              </w:rPr>
              <w:t>LA</w:t>
            </w:r>
            <w:r w:rsidR="002F6567" w:rsidRPr="00E2230D">
              <w:rPr>
                <w:rFonts w:ascii="Times New Roman" w:hAnsi="Times New Roman" w:cs="Times New Roman"/>
                <w:sz w:val="22"/>
                <w:szCs w:val="22"/>
                <w:lang w:val="es-ES"/>
              </w:rPr>
              <w:t xml:space="preserve"> </w:t>
            </w:r>
            <w:r w:rsidR="002F6567" w:rsidRPr="00E2230D">
              <w:rPr>
                <w:rFonts w:ascii="Times New Roman" w:hAnsi="Times New Roman" w:cs="Times New Roman"/>
                <w:b/>
                <w:color w:val="FF0000"/>
                <w:sz w:val="22"/>
                <w:szCs w:val="22"/>
                <w:lang w:val="es-ES"/>
              </w:rPr>
              <w:t xml:space="preserve">(universidad y el país </w:t>
            </w:r>
            <w:proofErr w:type="spellStart"/>
            <w:r w:rsidR="002F6567" w:rsidRPr="00E2230D">
              <w:rPr>
                <w:rFonts w:ascii="Times New Roman" w:hAnsi="Times New Roman" w:cs="Times New Roman"/>
                <w:b/>
                <w:color w:val="FF0000"/>
                <w:sz w:val="22"/>
                <w:szCs w:val="22"/>
                <w:lang w:val="es-ES"/>
              </w:rPr>
              <w:t>noem</w:t>
            </w:r>
            <w:proofErr w:type="spellEnd"/>
            <w:r w:rsidR="002F6567" w:rsidRPr="00E2230D">
              <w:rPr>
                <w:rFonts w:ascii="Times New Roman" w:hAnsi="Times New Roman" w:cs="Times New Roman"/>
                <w:b/>
                <w:color w:val="FF0000"/>
                <w:sz w:val="22"/>
                <w:szCs w:val="22"/>
                <w:lang w:val="es-ES"/>
              </w:rPr>
              <w:t>)</w:t>
            </w:r>
          </w:p>
          <w:p w14:paraId="0721F5A2" w14:textId="77777777" w:rsidR="002F6567" w:rsidRPr="00E2230D" w:rsidRDefault="002F6567" w:rsidP="00E2230D">
            <w:pPr>
              <w:pStyle w:val="Pr-formataoHTML"/>
              <w:spacing w:line="360" w:lineRule="auto"/>
              <w:jc w:val="both"/>
              <w:rPr>
                <w:rFonts w:ascii="Times New Roman" w:hAnsi="Times New Roman" w:cs="Times New Roman"/>
                <w:sz w:val="22"/>
                <w:szCs w:val="22"/>
              </w:rPr>
            </w:pPr>
          </w:p>
          <w:p w14:paraId="15E04BB9" w14:textId="43970BF4" w:rsidR="00DF5D1F" w:rsidRDefault="00207AE7"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t>La Universidad Federal de Pará O</w:t>
            </w:r>
            <w:r w:rsidR="00DF5D1F" w:rsidRPr="00E2230D">
              <w:rPr>
                <w:rFonts w:ascii="Times New Roman" w:hAnsi="Times New Roman" w:cs="Times New Roman"/>
                <w:b/>
                <w:sz w:val="22"/>
                <w:szCs w:val="22"/>
                <w:lang w:val="es-ES"/>
              </w:rPr>
              <w:t>ccidental</w:t>
            </w:r>
            <w:r w:rsidR="00DF5D1F" w:rsidRPr="00E2230D">
              <w:rPr>
                <w:rFonts w:ascii="Times New Roman" w:hAnsi="Times New Roman" w:cs="Times New Roman"/>
                <w:sz w:val="22"/>
                <w:szCs w:val="22"/>
                <w:lang w:val="es-ES"/>
              </w:rPr>
              <w:t>, agencia especial de la Educación Superior, dependiente del Ministerio de Educación, con sede en Tapajós Campus, Avenida Vera Paz, s / n, barrio de Salé, CEP: 68040-070 No, CNPJ / MF No. 11118393 / 001-59 sede en S</w:t>
            </w:r>
            <w:r w:rsidRPr="00E2230D">
              <w:rPr>
                <w:rFonts w:ascii="Times New Roman" w:hAnsi="Times New Roman" w:cs="Times New Roman"/>
                <w:sz w:val="22"/>
                <w:szCs w:val="22"/>
                <w:lang w:val="es-ES"/>
              </w:rPr>
              <w:t>antaré</w:t>
            </w:r>
            <w:r w:rsidR="00DF5D1F" w:rsidRPr="00E2230D">
              <w:rPr>
                <w:rFonts w:ascii="Times New Roman" w:hAnsi="Times New Roman" w:cs="Times New Roman"/>
                <w:sz w:val="22"/>
                <w:szCs w:val="22"/>
                <w:lang w:val="es-ES"/>
              </w:rPr>
              <w:t>m, Estado de Pará, en adelante UFOPA, en el presente documento representada po</w:t>
            </w:r>
            <w:r w:rsidR="009D4E23">
              <w:rPr>
                <w:rFonts w:ascii="Times New Roman" w:hAnsi="Times New Roman" w:cs="Times New Roman"/>
                <w:sz w:val="22"/>
                <w:szCs w:val="22"/>
                <w:lang w:val="es-ES"/>
              </w:rPr>
              <w:t>r su rector</w:t>
            </w:r>
            <w:r w:rsidR="00123D4C">
              <w:rPr>
                <w:rFonts w:ascii="Times New Roman" w:hAnsi="Times New Roman" w:cs="Times New Roman"/>
                <w:sz w:val="22"/>
                <w:szCs w:val="22"/>
                <w:lang w:val="es-ES"/>
              </w:rPr>
              <w:t>a</w:t>
            </w:r>
            <w:r w:rsidR="009D4E23">
              <w:rPr>
                <w:rFonts w:ascii="Times New Roman" w:hAnsi="Times New Roman" w:cs="Times New Roman"/>
                <w:sz w:val="22"/>
                <w:szCs w:val="22"/>
                <w:lang w:val="es-ES"/>
              </w:rPr>
              <w:t xml:space="preserve"> magnífic</w:t>
            </w:r>
            <w:r w:rsidR="00123D4C">
              <w:rPr>
                <w:rFonts w:ascii="Times New Roman" w:hAnsi="Times New Roman" w:cs="Times New Roman"/>
                <w:sz w:val="22"/>
                <w:szCs w:val="22"/>
                <w:lang w:val="es-ES"/>
              </w:rPr>
              <w:t>a</w:t>
            </w:r>
            <w:r w:rsidR="009D4E23">
              <w:rPr>
                <w:rFonts w:ascii="Times New Roman" w:hAnsi="Times New Roman" w:cs="Times New Roman"/>
                <w:sz w:val="22"/>
                <w:szCs w:val="22"/>
                <w:lang w:val="es-ES"/>
              </w:rPr>
              <w:t>, Prof</w:t>
            </w:r>
            <w:r w:rsidR="00123D4C">
              <w:rPr>
                <w:rFonts w:ascii="Times New Roman" w:hAnsi="Times New Roman" w:cs="Times New Roman"/>
                <w:sz w:val="22"/>
                <w:szCs w:val="22"/>
                <w:lang w:val="es-ES"/>
              </w:rPr>
              <w:t>a</w:t>
            </w:r>
            <w:r w:rsidR="009D4E23">
              <w:rPr>
                <w:rFonts w:ascii="Times New Roman" w:hAnsi="Times New Roman" w:cs="Times New Roman"/>
                <w:sz w:val="22"/>
                <w:szCs w:val="22"/>
                <w:lang w:val="es-ES"/>
              </w:rPr>
              <w:t>. Dr</w:t>
            </w:r>
            <w:r w:rsidR="00123D4C">
              <w:rPr>
                <w:rFonts w:ascii="Times New Roman" w:hAnsi="Times New Roman" w:cs="Times New Roman"/>
                <w:sz w:val="22"/>
                <w:szCs w:val="22"/>
                <w:lang w:val="es-ES"/>
              </w:rPr>
              <w:t>a</w:t>
            </w:r>
            <w:r w:rsidR="00DF5D1F" w:rsidRPr="00E2230D">
              <w:rPr>
                <w:rFonts w:ascii="Times New Roman" w:hAnsi="Times New Roman" w:cs="Times New Roman"/>
                <w:sz w:val="22"/>
                <w:szCs w:val="22"/>
                <w:lang w:val="es-ES"/>
              </w:rPr>
              <w:t xml:space="preserve">. </w:t>
            </w:r>
            <w:proofErr w:type="spellStart"/>
            <w:r w:rsidR="00123D4C" w:rsidRPr="00123D4C">
              <w:rPr>
                <w:rFonts w:ascii="Times New Roman" w:hAnsi="Times New Roman" w:cs="Times New Roman"/>
                <w:b/>
                <w:sz w:val="22"/>
                <w:szCs w:val="22"/>
              </w:rPr>
              <w:t>Aldenize</w:t>
            </w:r>
            <w:proofErr w:type="spellEnd"/>
            <w:r w:rsidR="00123D4C" w:rsidRPr="00123D4C">
              <w:rPr>
                <w:rFonts w:ascii="Times New Roman" w:hAnsi="Times New Roman" w:cs="Times New Roman"/>
                <w:b/>
                <w:sz w:val="22"/>
                <w:szCs w:val="22"/>
              </w:rPr>
              <w:t xml:space="preserve"> Ruela Xavier</w:t>
            </w:r>
            <w:r w:rsidR="00123D4C">
              <w:rPr>
                <w:rFonts w:ascii="Times New Roman" w:hAnsi="Times New Roman" w:cs="Times New Roman"/>
                <w:b/>
                <w:color w:val="000000" w:themeColor="text1"/>
              </w:rPr>
              <w:t xml:space="preserve"> </w:t>
            </w:r>
            <w:r w:rsidR="00123D4C" w:rsidRPr="00123D4C">
              <w:rPr>
                <w:rFonts w:ascii="Times New Roman" w:hAnsi="Times New Roman" w:cs="Times New Roman"/>
                <w:bCs/>
                <w:color w:val="000000" w:themeColor="text1"/>
              </w:rPr>
              <w:t xml:space="preserve">e </w:t>
            </w:r>
            <w:proofErr w:type="spellStart"/>
            <w:r w:rsidR="00123D4C" w:rsidRPr="00123D4C">
              <w:rPr>
                <w:rFonts w:ascii="Times New Roman" w:hAnsi="Times New Roman" w:cs="Times New Roman"/>
                <w:bCs/>
                <w:color w:val="000000" w:themeColor="text1"/>
              </w:rPr>
              <w:t>la</w:t>
            </w:r>
            <w:proofErr w:type="spellEnd"/>
            <w:r w:rsidR="00123D4C">
              <w:rPr>
                <w:rFonts w:ascii="Times New Roman" w:hAnsi="Times New Roman" w:cs="Times New Roman"/>
                <w:b/>
                <w:color w:val="000000" w:themeColor="text1"/>
              </w:rPr>
              <w:t xml:space="preserve"> </w:t>
            </w:r>
            <w:r w:rsidR="002F6567" w:rsidRPr="00E2230D">
              <w:rPr>
                <w:rFonts w:ascii="Times New Roman" w:hAnsi="Times New Roman" w:cs="Times New Roman"/>
                <w:b/>
                <w:color w:val="FF0000"/>
                <w:sz w:val="22"/>
                <w:szCs w:val="22"/>
                <w:lang w:val="es-ES"/>
              </w:rPr>
              <w:t xml:space="preserve">(universidad y el país </w:t>
            </w:r>
            <w:proofErr w:type="spellStart"/>
            <w:r w:rsidR="002F6567" w:rsidRPr="00E2230D">
              <w:rPr>
                <w:rFonts w:ascii="Times New Roman" w:hAnsi="Times New Roman" w:cs="Times New Roman"/>
                <w:b/>
                <w:color w:val="FF0000"/>
                <w:sz w:val="22"/>
                <w:szCs w:val="22"/>
                <w:lang w:val="es-ES"/>
              </w:rPr>
              <w:t>noem</w:t>
            </w:r>
            <w:proofErr w:type="spellEnd"/>
            <w:r w:rsidR="00DF5D1F" w:rsidRPr="00E2230D">
              <w:rPr>
                <w:rFonts w:ascii="Times New Roman" w:hAnsi="Times New Roman" w:cs="Times New Roman"/>
                <w:b/>
                <w:color w:val="FF0000"/>
                <w:sz w:val="22"/>
                <w:szCs w:val="22"/>
                <w:lang w:val="es-ES"/>
              </w:rPr>
              <w:t>,</w:t>
            </w:r>
            <w:r w:rsidR="00DF5D1F" w:rsidRPr="00E2230D">
              <w:rPr>
                <w:rFonts w:ascii="Times New Roman" w:hAnsi="Times New Roman" w:cs="Times New Roman"/>
                <w:color w:val="FF0000"/>
                <w:sz w:val="22"/>
                <w:szCs w:val="22"/>
                <w:lang w:val="es-ES"/>
              </w:rPr>
              <w:t xml:space="preserve"> </w:t>
            </w:r>
            <w:r w:rsidR="00E2230D" w:rsidRPr="00E2230D">
              <w:rPr>
                <w:rFonts w:ascii="Times New Roman" w:hAnsi="Times New Roman" w:cs="Times New Roman"/>
                <w:b/>
                <w:color w:val="FF0000"/>
                <w:sz w:val="22"/>
                <w:szCs w:val="22"/>
                <w:lang w:val="es-ES"/>
              </w:rPr>
              <w:t>(Dirección, ciudad, país)</w:t>
            </w:r>
            <w:r w:rsidR="00365F7F">
              <w:rPr>
                <w:rFonts w:ascii="Times New Roman" w:hAnsi="Times New Roman" w:cs="Times New Roman"/>
                <w:b/>
                <w:color w:val="FF0000"/>
                <w:sz w:val="22"/>
                <w:szCs w:val="22"/>
                <w:lang w:val="es-ES"/>
              </w:rPr>
              <w:t xml:space="preserve"> </w:t>
            </w:r>
            <w:r w:rsidR="00DF5D1F" w:rsidRPr="00E2230D">
              <w:rPr>
                <w:rFonts w:ascii="Times New Roman" w:hAnsi="Times New Roman" w:cs="Times New Roman"/>
                <w:sz w:val="22"/>
                <w:szCs w:val="22"/>
                <w:lang w:val="es-ES"/>
              </w:rPr>
              <w:t>en adelante</w:t>
            </w:r>
            <w:r w:rsidRPr="00E2230D">
              <w:rPr>
                <w:rFonts w:ascii="Times New Roman" w:hAnsi="Times New Roman" w:cs="Times New Roman"/>
                <w:sz w:val="22"/>
                <w:szCs w:val="22"/>
                <w:lang w:val="es-ES"/>
              </w:rPr>
              <w:t xml:space="preserve"> </w:t>
            </w:r>
            <w:r w:rsidR="00E2230D" w:rsidRPr="00E2230D">
              <w:rPr>
                <w:rFonts w:ascii="Times New Roman" w:hAnsi="Times New Roman" w:cs="Times New Roman"/>
                <w:b/>
                <w:color w:val="FF0000"/>
                <w:sz w:val="22"/>
                <w:szCs w:val="22"/>
                <w:lang w:val="es-ES"/>
              </w:rPr>
              <w:t>(sigla Universidad)</w:t>
            </w:r>
            <w:r w:rsidR="00365F7F">
              <w:rPr>
                <w:rFonts w:ascii="Times New Roman" w:hAnsi="Times New Roman" w:cs="Times New Roman"/>
                <w:b/>
                <w:color w:val="FF0000"/>
                <w:sz w:val="22"/>
                <w:szCs w:val="22"/>
                <w:lang w:val="es-ES"/>
              </w:rPr>
              <w:t xml:space="preserve"> </w:t>
            </w:r>
            <w:r w:rsidR="00DF5D1F" w:rsidRPr="00E2230D">
              <w:rPr>
                <w:rFonts w:ascii="Times New Roman" w:hAnsi="Times New Roman" w:cs="Times New Roman"/>
                <w:sz w:val="22"/>
                <w:szCs w:val="22"/>
                <w:lang w:val="es-ES"/>
              </w:rPr>
              <w:t>en este documento representados por Prof. El Dr.</w:t>
            </w:r>
            <w:r w:rsidR="00E2230D" w:rsidRPr="00E2230D">
              <w:rPr>
                <w:rFonts w:ascii="Times New Roman" w:hAnsi="Times New Roman" w:cs="Times New Roman"/>
                <w:sz w:val="22"/>
                <w:szCs w:val="22"/>
                <w:lang w:val="es-ES"/>
              </w:rPr>
              <w:t xml:space="preserve"> </w:t>
            </w:r>
            <w:r w:rsidR="00E2230D" w:rsidRPr="00E2230D">
              <w:rPr>
                <w:rFonts w:ascii="Times New Roman" w:hAnsi="Times New Roman" w:cs="Times New Roman"/>
                <w:b/>
                <w:color w:val="FF0000"/>
                <w:sz w:val="22"/>
                <w:szCs w:val="22"/>
                <w:lang w:val="es-ES"/>
              </w:rPr>
              <w:t>(Rector del nombre, función</w:t>
            </w:r>
            <w:r w:rsidR="00E2230D" w:rsidRPr="00E2230D">
              <w:rPr>
                <w:rFonts w:ascii="Times New Roman" w:hAnsi="Times New Roman" w:cs="Times New Roman"/>
                <w:b/>
                <w:color w:val="000000" w:themeColor="text1"/>
                <w:sz w:val="22"/>
                <w:szCs w:val="22"/>
                <w:lang w:val="es-ES"/>
              </w:rPr>
              <w:t>)</w:t>
            </w:r>
            <w:r w:rsidR="00DF5D1F" w:rsidRPr="00E2230D">
              <w:rPr>
                <w:rFonts w:ascii="Times New Roman" w:hAnsi="Times New Roman" w:cs="Times New Roman"/>
                <w:b/>
                <w:color w:val="000000" w:themeColor="text1"/>
                <w:sz w:val="22"/>
                <w:szCs w:val="22"/>
                <w:lang w:val="es-ES"/>
              </w:rPr>
              <w:t>,</w:t>
            </w:r>
            <w:r w:rsidR="00DF5D1F" w:rsidRPr="00E2230D">
              <w:rPr>
                <w:rFonts w:ascii="Times New Roman" w:hAnsi="Times New Roman" w:cs="Times New Roman"/>
                <w:sz w:val="22"/>
                <w:szCs w:val="22"/>
                <w:lang w:val="es-ES"/>
              </w:rPr>
              <w:t xml:space="preserve"> resolver para firmar este acuerdo de cooperación, con sujeción a las leyes que rigen la materia en los países involucrados, así como los siguientes términos y condiciones:</w:t>
            </w:r>
          </w:p>
          <w:p w14:paraId="18AF80E3" w14:textId="77777777" w:rsidR="00E2230D" w:rsidRPr="00E2230D" w:rsidRDefault="00E2230D" w:rsidP="00E2230D">
            <w:pPr>
              <w:pStyle w:val="Pr-formataoHTML"/>
              <w:spacing w:line="360" w:lineRule="auto"/>
              <w:jc w:val="both"/>
              <w:rPr>
                <w:rFonts w:ascii="Times New Roman" w:hAnsi="Times New Roman" w:cs="Times New Roman"/>
                <w:sz w:val="22"/>
                <w:szCs w:val="22"/>
                <w:lang w:val="es-ES"/>
              </w:rPr>
            </w:pPr>
          </w:p>
          <w:p w14:paraId="58C5C070" w14:textId="77777777" w:rsidR="00DF5D1F" w:rsidRPr="00E2230D" w:rsidRDefault="00DF5D1F" w:rsidP="00E2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Times New Roman" w:hAnsi="Times New Roman" w:cs="Times New Roman"/>
                <w:b/>
                <w:lang w:val="es-ES" w:eastAsia="pt-BR"/>
              </w:rPr>
            </w:pPr>
            <w:r w:rsidRPr="00E2230D">
              <w:rPr>
                <w:rFonts w:ascii="Times New Roman" w:eastAsia="Times New Roman" w:hAnsi="Times New Roman" w:cs="Times New Roman"/>
                <w:b/>
                <w:lang w:val="es-ES" w:eastAsia="pt-BR"/>
              </w:rPr>
              <w:t>SECCIÓN PRIMERA: OBJETO</w:t>
            </w:r>
          </w:p>
          <w:p w14:paraId="3574666C" w14:textId="77777777" w:rsidR="00DF5D1F" w:rsidRPr="00E2230D" w:rsidRDefault="00DF5D1F" w:rsidP="00E2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Times New Roman" w:hAnsi="Times New Roman" w:cs="Times New Roman"/>
                <w:lang w:val="es-ES" w:eastAsia="pt-BR"/>
              </w:rPr>
            </w:pPr>
            <w:r w:rsidRPr="00E2230D">
              <w:rPr>
                <w:rFonts w:ascii="Times New Roman" w:eastAsia="Times New Roman" w:hAnsi="Times New Roman" w:cs="Times New Roman"/>
                <w:lang w:val="es-ES" w:eastAsia="pt-BR"/>
              </w:rPr>
              <w:t>El objetivo de este acuerdo es promover la cooperación técnica y científica internacional e inter-universitaria a través de intercambio de profesores, investigadores, estudiantes y personal técnico, la ejecución de proyectos de interés común y la realización de cursos, conferencias y seminarios.</w:t>
            </w:r>
          </w:p>
          <w:p w14:paraId="2F84A8E9" w14:textId="77777777" w:rsidR="00207AE7" w:rsidRPr="00E2230D" w:rsidRDefault="00207AE7" w:rsidP="00E2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Times New Roman" w:hAnsi="Times New Roman" w:cs="Times New Roman"/>
                <w:lang w:val="es-ES" w:eastAsia="pt-BR"/>
              </w:rPr>
            </w:pPr>
          </w:p>
          <w:p w14:paraId="4D8A1FFD" w14:textId="2EEEC733" w:rsidR="00DF5D1F" w:rsidRPr="00E2230D" w:rsidRDefault="00207AE7" w:rsidP="00E2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Times New Roman" w:hAnsi="Times New Roman" w:cs="Times New Roman"/>
                <w:b/>
                <w:lang w:val="es-ES" w:eastAsia="pt-BR"/>
              </w:rPr>
            </w:pPr>
            <w:r w:rsidRPr="00E2230D">
              <w:rPr>
                <w:rFonts w:ascii="Times New Roman" w:eastAsia="Times New Roman" w:hAnsi="Times New Roman" w:cs="Times New Roman"/>
                <w:b/>
                <w:lang w:val="es-ES" w:eastAsia="pt-BR"/>
              </w:rPr>
              <w:t>SECCIÓN DOS: LA RESPONSABILIDAD DE LAS PARTES</w:t>
            </w:r>
          </w:p>
          <w:p w14:paraId="46FA162F" w14:textId="77777777" w:rsidR="00DF5D1F" w:rsidRPr="00E2230D" w:rsidRDefault="00DF5D1F" w:rsidP="00E2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Times New Roman" w:hAnsi="Times New Roman" w:cs="Times New Roman"/>
                <w:lang w:val="es-ES" w:eastAsia="pt-BR"/>
              </w:rPr>
            </w:pPr>
            <w:r w:rsidRPr="00E2230D">
              <w:rPr>
                <w:rFonts w:ascii="Times New Roman" w:eastAsia="Times New Roman" w:hAnsi="Times New Roman" w:cs="Times New Roman"/>
                <w:lang w:val="es-ES" w:eastAsia="pt-BR"/>
              </w:rPr>
              <w:t>Ambas partes se comprometen a</w:t>
            </w:r>
          </w:p>
          <w:p w14:paraId="6550CD90"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lastRenderedPageBreak/>
              <w:t>a) comunicar los resultados de sus experiencias educativas (cursos, seminarios).</w:t>
            </w:r>
          </w:p>
          <w:p w14:paraId="67EAF16A"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b) informarse mutuamente sobre congresos, reuniones científicas y seminarios en poder de cada institución y de intercambio de publicaciones y documentos resultantes de estos eventos.</w:t>
            </w:r>
          </w:p>
          <w:p w14:paraId="3B3C631F"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c) promover, de conformidad con la legislación específica de cada país, la participación del profesorado, institución contratada en cursos, seminarios o conferencias organizadas de acuerdo con las disposiciones de los programas de cooperación.</w:t>
            </w:r>
          </w:p>
          <w:p w14:paraId="16B38085"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d) el apoyo, dentro de sus posibilidades, el intercambio de profesores, ya sea con fines docentes o de investigación, por cierto período acordado previamente entre las partes.</w:t>
            </w:r>
          </w:p>
          <w:p w14:paraId="7F562323"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e) Recibir los estudiantes de otra institución, siempre que cumplan los requisitos de la institución receptora. Los estudiantes estarán exentos de matrícula en la institución de destino, pero tendrán sus gastos de transporte, alojamiento y alimentación.</w:t>
            </w:r>
          </w:p>
          <w:p w14:paraId="254C5610" w14:textId="77777777" w:rsidR="00207AE7" w:rsidRPr="00E2230D" w:rsidRDefault="00207AE7" w:rsidP="00E2230D">
            <w:pPr>
              <w:pStyle w:val="Pr-formataoHTML"/>
              <w:spacing w:line="360" w:lineRule="auto"/>
              <w:jc w:val="both"/>
              <w:rPr>
                <w:rFonts w:ascii="Times New Roman" w:hAnsi="Times New Roman" w:cs="Times New Roman"/>
                <w:sz w:val="22"/>
                <w:szCs w:val="22"/>
                <w:lang w:val="es-ES"/>
              </w:rPr>
            </w:pPr>
          </w:p>
          <w:p w14:paraId="268EF818"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proofErr w:type="spellStart"/>
            <w:r w:rsidRPr="00E2230D">
              <w:rPr>
                <w:rFonts w:ascii="Times New Roman" w:hAnsi="Times New Roman" w:cs="Times New Roman"/>
                <w:b/>
                <w:sz w:val="22"/>
                <w:szCs w:val="22"/>
                <w:lang w:val="es-ES"/>
              </w:rPr>
              <w:t>Subcláusula</w:t>
            </w:r>
            <w:proofErr w:type="spellEnd"/>
            <w:r w:rsidRPr="00E2230D">
              <w:rPr>
                <w:rFonts w:ascii="Times New Roman" w:hAnsi="Times New Roman" w:cs="Times New Roman"/>
                <w:b/>
                <w:sz w:val="22"/>
                <w:szCs w:val="22"/>
                <w:lang w:val="es-ES"/>
              </w:rPr>
              <w:t xml:space="preserve"> Individual</w:t>
            </w:r>
            <w:r w:rsidRPr="00E2230D">
              <w:rPr>
                <w:rFonts w:ascii="Times New Roman" w:hAnsi="Times New Roman" w:cs="Times New Roman"/>
                <w:sz w:val="22"/>
                <w:szCs w:val="22"/>
                <w:lang w:val="es-ES"/>
              </w:rPr>
              <w:t xml:space="preserve"> - Relaciones Internacionales Los consultores de cada institución va a apoyar a los estudiantes en el proceso académico. Los estudiantes cubrirán los gastos de seguro con cobertura en el extranjero y cualquier otro gasto obligatorio, de acuerdo con la legislación de cada país.</w:t>
            </w:r>
          </w:p>
          <w:p w14:paraId="7F5DB985" w14:textId="77777777" w:rsidR="00207AE7" w:rsidRPr="00E2230D" w:rsidRDefault="00207AE7" w:rsidP="00E2230D">
            <w:pPr>
              <w:pStyle w:val="Pr-formataoHTML"/>
              <w:spacing w:line="360" w:lineRule="auto"/>
              <w:jc w:val="both"/>
              <w:rPr>
                <w:rFonts w:ascii="Times New Roman" w:hAnsi="Times New Roman" w:cs="Times New Roman"/>
                <w:sz w:val="22"/>
                <w:szCs w:val="22"/>
                <w:lang w:val="es-ES"/>
              </w:rPr>
            </w:pPr>
          </w:p>
          <w:p w14:paraId="55D0664B" w14:textId="130971E5" w:rsidR="00DF5D1F" w:rsidRPr="00E2230D" w:rsidRDefault="00207AE7"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SECCIÓN TERCERA: PLANES DE TRABAJO</w:t>
            </w:r>
          </w:p>
          <w:p w14:paraId="36F12037"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 xml:space="preserve">Cada año, en una fecha mutuamente acordada, un plan de trabajo con el fin de establecer actividades </w:t>
            </w:r>
            <w:r w:rsidRPr="00E2230D">
              <w:rPr>
                <w:rFonts w:ascii="Times New Roman" w:hAnsi="Times New Roman" w:cs="Times New Roman"/>
                <w:sz w:val="22"/>
                <w:szCs w:val="22"/>
                <w:lang w:val="es-ES"/>
              </w:rPr>
              <w:lastRenderedPageBreak/>
              <w:t>concretas de cooperación para el año siguiente se elaborará.</w:t>
            </w:r>
          </w:p>
          <w:p w14:paraId="32D53F32" w14:textId="77777777" w:rsidR="00207AE7" w:rsidRPr="00E2230D" w:rsidRDefault="00207AE7" w:rsidP="00E2230D">
            <w:pPr>
              <w:pStyle w:val="Pr-formataoHTML"/>
              <w:spacing w:line="360" w:lineRule="auto"/>
              <w:jc w:val="both"/>
              <w:rPr>
                <w:rFonts w:ascii="Times New Roman" w:hAnsi="Times New Roman" w:cs="Times New Roman"/>
                <w:sz w:val="22"/>
                <w:szCs w:val="22"/>
                <w:lang w:val="es-ES"/>
              </w:rPr>
            </w:pPr>
          </w:p>
          <w:p w14:paraId="5208D2A5"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SECCIÓN CUATRO: CONDICIONES DE ADITIVOS</w:t>
            </w:r>
          </w:p>
          <w:p w14:paraId="3785E0EE" w14:textId="780DBF45"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Para cada proyecto y actividad que se desarrollarán bajo este Acuerdo será firmado un contrato adicional que describirá en detalle el trabajo relevante en el plan de trabajo relacionado. Las acciones y obligaciones específicas, incluidas las obligaciones legales y financieras para cada proyecto o actividad de este acuerdo serán definidos por acuerdos separados relativos al acuerdo genera</w:t>
            </w:r>
            <w:r w:rsidR="00207AE7" w:rsidRPr="00E2230D">
              <w:rPr>
                <w:rFonts w:ascii="Times New Roman" w:hAnsi="Times New Roman" w:cs="Times New Roman"/>
                <w:sz w:val="22"/>
                <w:szCs w:val="22"/>
                <w:lang w:val="es-ES"/>
              </w:rPr>
              <w:t>l de cooperación.</w:t>
            </w:r>
          </w:p>
          <w:p w14:paraId="39E6275F" w14:textId="77777777" w:rsidR="00207AE7" w:rsidRPr="00E2230D" w:rsidRDefault="00207AE7" w:rsidP="00E2230D">
            <w:pPr>
              <w:pStyle w:val="Pr-formataoHTML"/>
              <w:spacing w:line="360" w:lineRule="auto"/>
              <w:jc w:val="both"/>
              <w:rPr>
                <w:rFonts w:ascii="Times New Roman" w:hAnsi="Times New Roman" w:cs="Times New Roman"/>
                <w:sz w:val="22"/>
                <w:szCs w:val="22"/>
                <w:lang w:val="es-ES"/>
              </w:rPr>
            </w:pPr>
          </w:p>
          <w:p w14:paraId="2612CDE6"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SECCIÓN QUINTA: FINANCIACIÓN Y GASTOS</w:t>
            </w:r>
          </w:p>
          <w:p w14:paraId="3A71B650"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Las instituciones acuerdan tratarán de identificar las partes de fondos adicionales para actividades conjuntas, y los costos asociados con la implementación de este Acuerdo, serán a cargo de cada participante en función de su disponibilidad presupuestaria, ya sea en lo que se refiere a la intervención sus equipos técnicos, tanto en el uso de su material y equipo.</w:t>
            </w:r>
          </w:p>
          <w:p w14:paraId="73D73E4D" w14:textId="77777777" w:rsidR="00207AE7" w:rsidRPr="00E2230D" w:rsidRDefault="00207AE7" w:rsidP="00E2230D">
            <w:pPr>
              <w:pStyle w:val="Pr-formataoHTML"/>
              <w:spacing w:line="360" w:lineRule="auto"/>
              <w:jc w:val="both"/>
              <w:rPr>
                <w:rFonts w:ascii="Times New Roman" w:hAnsi="Times New Roman" w:cs="Times New Roman"/>
                <w:sz w:val="22"/>
                <w:szCs w:val="22"/>
                <w:lang w:val="es-ES"/>
              </w:rPr>
            </w:pPr>
          </w:p>
          <w:p w14:paraId="376BF906" w14:textId="370B76D7" w:rsidR="00DF5D1F" w:rsidRPr="00E2230D" w:rsidRDefault="00207AE7"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SECCIÓN SEXTA: REPRESENTANTES</w:t>
            </w:r>
          </w:p>
          <w:p w14:paraId="443D2C7A"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Este acuerdo tendrá un representante de cada institución contratante, lo que permitirá a las actividades de cooperación.</w:t>
            </w:r>
          </w:p>
          <w:p w14:paraId="5F87F2E0" w14:textId="77777777" w:rsidR="00207AE7" w:rsidRPr="00E2230D" w:rsidRDefault="00207AE7" w:rsidP="00E2230D">
            <w:pPr>
              <w:pStyle w:val="Pr-formataoHTML"/>
              <w:spacing w:line="360" w:lineRule="auto"/>
              <w:jc w:val="both"/>
              <w:rPr>
                <w:rFonts w:ascii="Times New Roman" w:hAnsi="Times New Roman" w:cs="Times New Roman"/>
                <w:sz w:val="22"/>
                <w:szCs w:val="22"/>
                <w:lang w:val="es-ES"/>
              </w:rPr>
            </w:pPr>
          </w:p>
          <w:p w14:paraId="79E0213A" w14:textId="1B3E130E" w:rsidR="00DF5D1F" w:rsidRPr="00E2230D" w:rsidRDefault="00207AE7"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t>En primer inciso:</w:t>
            </w:r>
            <w:r w:rsidR="00DF5D1F" w:rsidRPr="00E2230D">
              <w:rPr>
                <w:rFonts w:ascii="Times New Roman" w:hAnsi="Times New Roman" w:cs="Times New Roman"/>
                <w:sz w:val="22"/>
                <w:szCs w:val="22"/>
                <w:lang w:val="es-ES"/>
              </w:rPr>
              <w:t xml:space="preserve"> Universidad </w:t>
            </w:r>
            <w:r w:rsidR="00E2230D" w:rsidRPr="00E2230D">
              <w:rPr>
                <w:rFonts w:ascii="Times New Roman" w:hAnsi="Times New Roman" w:cs="Times New Roman"/>
                <w:b/>
                <w:color w:val="FF0000"/>
                <w:sz w:val="22"/>
                <w:szCs w:val="22"/>
              </w:rPr>
              <w:t>(</w:t>
            </w:r>
            <w:r w:rsidR="00E2230D" w:rsidRPr="00E2230D">
              <w:rPr>
                <w:rFonts w:ascii="Times New Roman" w:hAnsi="Times New Roman" w:cs="Times New Roman"/>
                <w:b/>
                <w:color w:val="FF0000"/>
                <w:sz w:val="22"/>
                <w:szCs w:val="22"/>
                <w:lang w:val="es-ES"/>
              </w:rPr>
              <w:t xml:space="preserve">Universidad </w:t>
            </w:r>
            <w:proofErr w:type="spellStart"/>
            <w:r w:rsidR="00E2230D" w:rsidRPr="00E2230D">
              <w:rPr>
                <w:rFonts w:ascii="Times New Roman" w:hAnsi="Times New Roman" w:cs="Times New Roman"/>
                <w:b/>
                <w:color w:val="FF0000"/>
                <w:sz w:val="22"/>
                <w:szCs w:val="22"/>
                <w:lang w:val="es-ES"/>
              </w:rPr>
              <w:t>noem</w:t>
            </w:r>
            <w:proofErr w:type="spellEnd"/>
            <w:r w:rsidR="00E2230D" w:rsidRPr="00E2230D">
              <w:rPr>
                <w:rFonts w:ascii="Times New Roman" w:hAnsi="Times New Roman" w:cs="Times New Roman"/>
                <w:b/>
                <w:color w:val="FF0000"/>
                <w:sz w:val="22"/>
                <w:szCs w:val="22"/>
                <w:lang w:val="es-ES"/>
              </w:rPr>
              <w:t>)</w:t>
            </w:r>
            <w:r w:rsidR="00E2230D">
              <w:rPr>
                <w:rFonts w:ascii="Times New Roman" w:hAnsi="Times New Roman" w:cs="Times New Roman"/>
                <w:b/>
                <w:color w:val="FF0000"/>
                <w:sz w:val="22"/>
                <w:szCs w:val="22"/>
                <w:lang w:val="es-ES"/>
              </w:rPr>
              <w:t xml:space="preserve"> </w:t>
            </w:r>
            <w:r w:rsidR="00DF5D1F" w:rsidRPr="00E2230D">
              <w:rPr>
                <w:rFonts w:ascii="Times New Roman" w:hAnsi="Times New Roman" w:cs="Times New Roman"/>
                <w:sz w:val="22"/>
                <w:szCs w:val="22"/>
                <w:lang w:val="es-ES"/>
              </w:rPr>
              <w:t>tendrá que representar a la Sra</w:t>
            </w:r>
            <w:r w:rsidRPr="00E2230D">
              <w:rPr>
                <w:rFonts w:ascii="Times New Roman" w:hAnsi="Times New Roman" w:cs="Times New Roman"/>
                <w:sz w:val="22"/>
                <w:szCs w:val="22"/>
                <w:lang w:val="es-ES"/>
              </w:rPr>
              <w:t>.</w:t>
            </w:r>
            <w:r w:rsidR="00E2230D" w:rsidRPr="00E2230D">
              <w:rPr>
                <w:rFonts w:ascii="Times New Roman" w:hAnsi="Times New Roman" w:cs="Times New Roman"/>
                <w:sz w:val="22"/>
                <w:szCs w:val="22"/>
                <w:lang w:val="es-ES"/>
              </w:rPr>
              <w:t xml:space="preserve"> </w:t>
            </w:r>
            <w:r w:rsidR="00E2230D" w:rsidRPr="00E2230D">
              <w:rPr>
                <w:rFonts w:ascii="Times New Roman" w:hAnsi="Times New Roman" w:cs="Times New Roman"/>
                <w:b/>
                <w:color w:val="FF0000"/>
                <w:sz w:val="22"/>
                <w:szCs w:val="22"/>
                <w:lang w:val="es-ES"/>
              </w:rPr>
              <w:t>(Nombre del representante)</w:t>
            </w:r>
            <w:r w:rsidR="00DF5D1F" w:rsidRPr="00E2230D">
              <w:rPr>
                <w:rFonts w:ascii="Times New Roman" w:hAnsi="Times New Roman" w:cs="Times New Roman"/>
                <w:sz w:val="22"/>
                <w:szCs w:val="22"/>
                <w:lang w:val="es-ES"/>
              </w:rPr>
              <w:t xml:space="preserve">, Gerente de Relaciones </w:t>
            </w:r>
            <w:r w:rsidR="00DF5D1F" w:rsidRPr="00E2230D">
              <w:rPr>
                <w:rFonts w:ascii="Times New Roman" w:hAnsi="Times New Roman" w:cs="Times New Roman"/>
                <w:sz w:val="22"/>
                <w:szCs w:val="22"/>
                <w:lang w:val="es-ES"/>
              </w:rPr>
              <w:lastRenderedPageBreak/>
              <w:t xml:space="preserve">Internacionales y la </w:t>
            </w:r>
            <w:r w:rsidR="00E2230D" w:rsidRPr="00E2230D">
              <w:rPr>
                <w:rFonts w:ascii="Times New Roman" w:hAnsi="Times New Roman" w:cs="Times New Roman"/>
                <w:sz w:val="22"/>
                <w:szCs w:val="22"/>
                <w:lang w:val="es-ES"/>
              </w:rPr>
              <w:t>Universidad Federal de Pará Occidental</w:t>
            </w:r>
            <w:r w:rsidR="00DF5D1F" w:rsidRPr="00E2230D">
              <w:rPr>
                <w:rFonts w:ascii="Times New Roman" w:hAnsi="Times New Roman" w:cs="Times New Roman"/>
                <w:sz w:val="22"/>
                <w:szCs w:val="22"/>
                <w:lang w:val="es-ES"/>
              </w:rPr>
              <w:t xml:space="preserve"> tendrá que representar al Prof. DR.</w:t>
            </w:r>
            <w:r w:rsidR="00C820C7" w:rsidRPr="00E2230D">
              <w:rPr>
                <w:rFonts w:ascii="Times New Roman" w:hAnsi="Times New Roman" w:cs="Times New Roman"/>
                <w:sz w:val="22"/>
                <w:szCs w:val="22"/>
                <w:lang w:val="es-ES"/>
              </w:rPr>
              <w:t xml:space="preserve"> </w:t>
            </w:r>
            <w:r w:rsidR="00123D4C">
              <w:rPr>
                <w:rFonts w:ascii="Times New Roman" w:hAnsi="Times New Roman" w:cs="Times New Roman"/>
                <w:sz w:val="22"/>
                <w:szCs w:val="22"/>
                <w:lang w:val="es-ES"/>
              </w:rPr>
              <w:t>Gabriel</w:t>
            </w:r>
            <w:r w:rsidR="00DF5D1F" w:rsidRPr="00E2230D">
              <w:rPr>
                <w:rFonts w:ascii="Times New Roman" w:hAnsi="Times New Roman" w:cs="Times New Roman"/>
                <w:sz w:val="22"/>
                <w:szCs w:val="22"/>
                <w:lang w:val="es-ES"/>
              </w:rPr>
              <w:t xml:space="preserve"> </w:t>
            </w:r>
            <w:r w:rsidR="00123D4C">
              <w:rPr>
                <w:rFonts w:ascii="Times New Roman" w:hAnsi="Times New Roman" w:cs="Times New Roman"/>
                <w:sz w:val="22"/>
                <w:szCs w:val="22"/>
                <w:lang w:val="es-ES"/>
              </w:rPr>
              <w:t>Brito Costa</w:t>
            </w:r>
            <w:r w:rsidR="00DF5D1F" w:rsidRPr="00E2230D">
              <w:rPr>
                <w:rFonts w:ascii="Times New Roman" w:hAnsi="Times New Roman" w:cs="Times New Roman"/>
                <w:sz w:val="22"/>
                <w:szCs w:val="22"/>
                <w:lang w:val="es-ES"/>
              </w:rPr>
              <w:t xml:space="preserve">, </w:t>
            </w:r>
            <w:proofErr w:type="gramStart"/>
            <w:r w:rsidR="00DF5D1F" w:rsidRPr="00E2230D">
              <w:rPr>
                <w:rFonts w:ascii="Times New Roman" w:hAnsi="Times New Roman" w:cs="Times New Roman"/>
                <w:sz w:val="22"/>
                <w:szCs w:val="22"/>
                <w:lang w:val="es-ES"/>
              </w:rPr>
              <w:t>Presidente</w:t>
            </w:r>
            <w:proofErr w:type="gramEnd"/>
            <w:r w:rsidR="00DF5D1F" w:rsidRPr="00E2230D">
              <w:rPr>
                <w:rFonts w:ascii="Times New Roman" w:hAnsi="Times New Roman" w:cs="Times New Roman"/>
                <w:sz w:val="22"/>
                <w:szCs w:val="22"/>
                <w:lang w:val="es-ES"/>
              </w:rPr>
              <w:t xml:space="preserve"> de Relaciones Internacionales.</w:t>
            </w:r>
          </w:p>
          <w:p w14:paraId="4D75474A" w14:textId="77777777" w:rsidR="00E2230D" w:rsidRPr="00E2230D" w:rsidRDefault="00E2230D" w:rsidP="00E2230D">
            <w:pPr>
              <w:pStyle w:val="Pr-formataoHTML"/>
              <w:spacing w:line="360" w:lineRule="auto"/>
              <w:jc w:val="both"/>
              <w:rPr>
                <w:rFonts w:ascii="Times New Roman" w:hAnsi="Times New Roman" w:cs="Times New Roman"/>
                <w:sz w:val="22"/>
                <w:szCs w:val="22"/>
              </w:rPr>
            </w:pPr>
          </w:p>
          <w:p w14:paraId="3F2D5151"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t>Segundo Sub-Cláusula:</w:t>
            </w:r>
            <w:r w:rsidRPr="00E2230D">
              <w:rPr>
                <w:rFonts w:ascii="Times New Roman" w:hAnsi="Times New Roman" w:cs="Times New Roman"/>
                <w:sz w:val="22"/>
                <w:szCs w:val="22"/>
                <w:lang w:val="es-ES"/>
              </w:rPr>
              <w:t xml:space="preserve"> Tanto los representantes serán los encargados de elaborar un plan de trabajo anual se mantiene una comunicación frecuente a través de diversos medios de comunicación, siendo también responsable de supervisar las actividades enumeradas en el presente Contrato y adiciones que puede ser ejecutado.</w:t>
            </w:r>
          </w:p>
          <w:p w14:paraId="46A7968F" w14:textId="77777777" w:rsidR="00C820C7" w:rsidRPr="00E2230D" w:rsidRDefault="00C820C7" w:rsidP="00E2230D">
            <w:pPr>
              <w:pStyle w:val="Pr-formataoHTML"/>
              <w:spacing w:line="360" w:lineRule="auto"/>
              <w:jc w:val="both"/>
              <w:rPr>
                <w:rFonts w:ascii="Times New Roman" w:hAnsi="Times New Roman" w:cs="Times New Roman"/>
                <w:sz w:val="22"/>
                <w:szCs w:val="22"/>
                <w:lang w:val="es-ES"/>
              </w:rPr>
            </w:pPr>
          </w:p>
          <w:p w14:paraId="489570A2"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SECCIÓN SIETE: APROBACIÓN</w:t>
            </w:r>
          </w:p>
          <w:p w14:paraId="280ED962"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Este acuerdo debe ser aprobado por los órganos de gobierno de cada institución y firmado por sus respectivos presidentes, que entra en vigor a partir de la fecha de aprobación.</w:t>
            </w:r>
          </w:p>
          <w:p w14:paraId="2B675D74" w14:textId="77777777" w:rsidR="00C820C7" w:rsidRPr="00E2230D" w:rsidRDefault="00C820C7" w:rsidP="00E2230D">
            <w:pPr>
              <w:pStyle w:val="Pr-formataoHTML"/>
              <w:spacing w:line="360" w:lineRule="auto"/>
              <w:jc w:val="both"/>
              <w:rPr>
                <w:rFonts w:ascii="Times New Roman" w:hAnsi="Times New Roman" w:cs="Times New Roman"/>
                <w:sz w:val="22"/>
                <w:szCs w:val="22"/>
                <w:lang w:val="es-ES"/>
              </w:rPr>
            </w:pPr>
          </w:p>
          <w:p w14:paraId="5CB658F8" w14:textId="3409992C" w:rsidR="00DF5D1F" w:rsidRPr="00E2230D" w:rsidRDefault="00C820C7"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SECCIÓN OCHO: TERMINACIÓN, RETIRO O TERMINACIÓN</w:t>
            </w:r>
          </w:p>
          <w:p w14:paraId="5A80102A" w14:textId="77777777" w:rsidR="00DF5D1F"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El presente Convenio podrá ser resuelto por acuerdo mutuo entre los participantes, o terminado por cualquiera de ellos, debido a la ocurrencia de legal o evento que hace que el material o formalmente inaplicable y unilateralmente si por defecto de cualquiera de las cláusulas aquí acordada aviso por escrito al otro participante, al menos, tres (03) meses, sin perjuicio de las obligaciones asumidas y se establecieron los compromisos financieros entre el de acuerdo, y no puede haber ningún daño a las actividades que se están ejecutando, o dar derecho a ningún tipo indemnización.</w:t>
            </w:r>
          </w:p>
          <w:p w14:paraId="5EAFFDEF" w14:textId="77777777" w:rsidR="00E2230D" w:rsidRPr="00E2230D" w:rsidRDefault="00E2230D" w:rsidP="00E2230D">
            <w:pPr>
              <w:pStyle w:val="Pr-formataoHTML"/>
              <w:spacing w:line="360" w:lineRule="auto"/>
              <w:jc w:val="both"/>
              <w:rPr>
                <w:rFonts w:ascii="Times New Roman" w:hAnsi="Times New Roman" w:cs="Times New Roman"/>
                <w:sz w:val="22"/>
                <w:szCs w:val="22"/>
                <w:lang w:val="es-ES"/>
              </w:rPr>
            </w:pPr>
          </w:p>
          <w:p w14:paraId="7DF8EE93" w14:textId="77777777" w:rsidR="00DF5D1F" w:rsidRPr="00E2230D" w:rsidRDefault="00DF5D1F" w:rsidP="00E2230D">
            <w:pPr>
              <w:pStyle w:val="Pr-formataoHTML"/>
              <w:spacing w:line="360" w:lineRule="auto"/>
              <w:jc w:val="both"/>
              <w:rPr>
                <w:rFonts w:ascii="Times New Roman" w:hAnsi="Times New Roman" w:cs="Times New Roman"/>
                <w:sz w:val="22"/>
                <w:szCs w:val="22"/>
              </w:rPr>
            </w:pPr>
            <w:proofErr w:type="spellStart"/>
            <w:r w:rsidRPr="00E2230D">
              <w:rPr>
                <w:rFonts w:ascii="Times New Roman" w:hAnsi="Times New Roman" w:cs="Times New Roman"/>
                <w:b/>
                <w:sz w:val="22"/>
                <w:szCs w:val="22"/>
                <w:lang w:val="es-ES"/>
              </w:rPr>
              <w:t>Subcláusula</w:t>
            </w:r>
            <w:proofErr w:type="spellEnd"/>
            <w:r w:rsidRPr="00E2230D">
              <w:rPr>
                <w:rFonts w:ascii="Times New Roman" w:hAnsi="Times New Roman" w:cs="Times New Roman"/>
                <w:b/>
                <w:sz w:val="22"/>
                <w:szCs w:val="22"/>
                <w:lang w:val="es-ES"/>
              </w:rPr>
              <w:t xml:space="preserve"> Individual</w:t>
            </w:r>
            <w:r w:rsidRPr="00E2230D">
              <w:rPr>
                <w:rFonts w:ascii="Times New Roman" w:hAnsi="Times New Roman" w:cs="Times New Roman"/>
                <w:sz w:val="22"/>
                <w:szCs w:val="22"/>
                <w:lang w:val="es-ES"/>
              </w:rPr>
              <w:t xml:space="preserve"> - En caso de terminación, rescisión o terminación, se definirá las disputas o trabajos en curso y se resolvió a través de instrumentos Acta de Terminación, en la que se definen y asignan responsabilidades para la finalización o terminación de cada uno de estos cuestiones de trabajo y en circulación, incluso en lo relativo a los derechos de autor o propiedad, del trabajo y la metodología, y la revelación de la información puesta a disposición de los participantes.</w:t>
            </w:r>
          </w:p>
          <w:p w14:paraId="520D4E67" w14:textId="77777777" w:rsidR="00DF5D1F" w:rsidRPr="00E2230D" w:rsidRDefault="00DF5D1F" w:rsidP="00E2230D">
            <w:pPr>
              <w:pStyle w:val="Pr-formataoHTML"/>
              <w:spacing w:line="360" w:lineRule="auto"/>
              <w:jc w:val="both"/>
              <w:rPr>
                <w:rFonts w:ascii="Times New Roman" w:hAnsi="Times New Roman" w:cs="Times New Roman"/>
                <w:sz w:val="22"/>
                <w:szCs w:val="22"/>
              </w:rPr>
            </w:pPr>
          </w:p>
          <w:p w14:paraId="1E206AAA"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SECCIÓN NUEVE: DE CAMBIOS</w:t>
            </w:r>
          </w:p>
          <w:p w14:paraId="5CA8B3BA"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Las adiciones o cambios en cualquier cláusula para modificar todo o parte de este Acuerdo por consentimiento mutuo, se formalizará a través de adiciones al presente Acuerdo, que forman parte integrante del mismo.</w:t>
            </w:r>
          </w:p>
          <w:p w14:paraId="170F13C2" w14:textId="77777777" w:rsidR="00C820C7" w:rsidRPr="00E2230D" w:rsidRDefault="00C820C7" w:rsidP="00E2230D">
            <w:pPr>
              <w:pStyle w:val="Pr-formataoHTML"/>
              <w:spacing w:line="360" w:lineRule="auto"/>
              <w:jc w:val="both"/>
              <w:rPr>
                <w:rFonts w:ascii="Times New Roman" w:hAnsi="Times New Roman" w:cs="Times New Roman"/>
                <w:sz w:val="22"/>
                <w:szCs w:val="22"/>
                <w:lang w:val="es-ES"/>
              </w:rPr>
            </w:pPr>
          </w:p>
          <w:p w14:paraId="4F03DAB5"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CLÁUSULA DÉCIMA - PROPIEDAD INTELECTUAL</w:t>
            </w:r>
          </w:p>
          <w:p w14:paraId="61EA406C"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 xml:space="preserve">Si como resultado la consecución de este acuerdo de cooperación, inventos, mejoras o innovaciones capaces de obtener la protección de los derechos de propiedad intelectual a través de los mecanismos y de patentes, patentes de modelo de utilidad, diseño industrial, circuito integrado de la marca, el conocimiento tradicional , know-how, así como los derechos de explotación económica correspondientes a las obras intelectuales, tales como programas artísticos, científicos o literarios e informáticos, según la ley brasileña, los convenios internacionales que las partes firmantes, serán protegidos en el </w:t>
            </w:r>
            <w:r w:rsidRPr="00E2230D">
              <w:rPr>
                <w:rFonts w:ascii="Times New Roman" w:hAnsi="Times New Roman" w:cs="Times New Roman"/>
                <w:sz w:val="22"/>
                <w:szCs w:val="22"/>
                <w:lang w:val="es-ES"/>
              </w:rPr>
              <w:lastRenderedPageBreak/>
              <w:t>nombre las partes y el 50% cada una en Brasil y en el extranjero, respetando el derecho de autor.</w:t>
            </w:r>
          </w:p>
          <w:p w14:paraId="1880FB66" w14:textId="77777777" w:rsidR="00C820C7" w:rsidRPr="00E2230D" w:rsidRDefault="00C820C7" w:rsidP="00E2230D">
            <w:pPr>
              <w:pStyle w:val="Pr-formataoHTML"/>
              <w:spacing w:line="360" w:lineRule="auto"/>
              <w:jc w:val="both"/>
              <w:rPr>
                <w:rFonts w:ascii="Times New Roman" w:hAnsi="Times New Roman" w:cs="Times New Roman"/>
                <w:sz w:val="22"/>
                <w:szCs w:val="22"/>
                <w:lang w:val="es-ES"/>
              </w:rPr>
            </w:pPr>
          </w:p>
          <w:p w14:paraId="72B653EF"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proofErr w:type="spellStart"/>
            <w:r w:rsidRPr="00E2230D">
              <w:rPr>
                <w:rFonts w:ascii="Times New Roman" w:hAnsi="Times New Roman" w:cs="Times New Roman"/>
                <w:b/>
                <w:sz w:val="22"/>
                <w:szCs w:val="22"/>
                <w:lang w:val="es-ES"/>
              </w:rPr>
              <w:t>Subcláusula</w:t>
            </w:r>
            <w:proofErr w:type="spellEnd"/>
            <w:r w:rsidRPr="00E2230D">
              <w:rPr>
                <w:rFonts w:ascii="Times New Roman" w:hAnsi="Times New Roman" w:cs="Times New Roman"/>
                <w:b/>
                <w:sz w:val="22"/>
                <w:szCs w:val="22"/>
                <w:lang w:val="es-ES"/>
              </w:rPr>
              <w:t xml:space="preserve"> primera</w:t>
            </w:r>
            <w:r w:rsidRPr="00E2230D">
              <w:rPr>
                <w:rFonts w:ascii="Times New Roman" w:hAnsi="Times New Roman" w:cs="Times New Roman"/>
                <w:sz w:val="22"/>
                <w:szCs w:val="22"/>
                <w:lang w:val="es-ES"/>
              </w:rPr>
              <w:t xml:space="preserve"> - La forma de protección y comercialización en Brasil y en el exterior, la propiedad intelectual será la responsabilidad de las partes en proporción al porcentaje de </w:t>
            </w:r>
            <w:proofErr w:type="spellStart"/>
            <w:r w:rsidRPr="00E2230D">
              <w:rPr>
                <w:rFonts w:ascii="Times New Roman" w:hAnsi="Times New Roman" w:cs="Times New Roman"/>
                <w:sz w:val="22"/>
                <w:szCs w:val="22"/>
                <w:lang w:val="es-ES"/>
              </w:rPr>
              <w:t>cotitularidade</w:t>
            </w:r>
            <w:proofErr w:type="spellEnd"/>
            <w:r w:rsidRPr="00E2230D">
              <w:rPr>
                <w:rFonts w:ascii="Times New Roman" w:hAnsi="Times New Roman" w:cs="Times New Roman"/>
                <w:sz w:val="22"/>
                <w:szCs w:val="22"/>
                <w:lang w:val="es-ES"/>
              </w:rPr>
              <w:t>.</w:t>
            </w:r>
          </w:p>
          <w:p w14:paraId="5730D31D" w14:textId="77777777" w:rsidR="00C820C7" w:rsidRPr="00E2230D" w:rsidRDefault="00C820C7" w:rsidP="00E2230D">
            <w:pPr>
              <w:pStyle w:val="Pr-formataoHTML"/>
              <w:spacing w:line="360" w:lineRule="auto"/>
              <w:jc w:val="both"/>
              <w:rPr>
                <w:rFonts w:ascii="Times New Roman" w:hAnsi="Times New Roman" w:cs="Times New Roman"/>
                <w:sz w:val="22"/>
                <w:szCs w:val="22"/>
                <w:lang w:val="es-ES"/>
              </w:rPr>
            </w:pPr>
          </w:p>
          <w:p w14:paraId="57BEFCD2"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t xml:space="preserve">La </w:t>
            </w:r>
            <w:proofErr w:type="spellStart"/>
            <w:r w:rsidRPr="00E2230D">
              <w:rPr>
                <w:rFonts w:ascii="Times New Roman" w:hAnsi="Times New Roman" w:cs="Times New Roman"/>
                <w:b/>
                <w:sz w:val="22"/>
                <w:szCs w:val="22"/>
                <w:lang w:val="es-ES"/>
              </w:rPr>
              <w:t>subcláusula</w:t>
            </w:r>
            <w:proofErr w:type="spellEnd"/>
            <w:r w:rsidRPr="00E2230D">
              <w:rPr>
                <w:rFonts w:ascii="Times New Roman" w:hAnsi="Times New Roman" w:cs="Times New Roman"/>
                <w:b/>
                <w:sz w:val="22"/>
                <w:szCs w:val="22"/>
                <w:lang w:val="es-ES"/>
              </w:rPr>
              <w:t xml:space="preserve"> segundo</w:t>
            </w:r>
            <w:r w:rsidRPr="00E2230D">
              <w:rPr>
                <w:rFonts w:ascii="Times New Roman" w:hAnsi="Times New Roman" w:cs="Times New Roman"/>
                <w:sz w:val="22"/>
                <w:szCs w:val="22"/>
                <w:lang w:val="es-ES"/>
              </w:rPr>
              <w:t xml:space="preserve"> - los derechos relacionados con la venta, el uso de la propiedad intelectual, la licencia y cesión a terceros, así como las formas de propiedad de los resultados patentables o no, serán definidos en el instrumento específico, que deben ser grabados y / o registrados en el organismo competente .</w:t>
            </w:r>
          </w:p>
          <w:p w14:paraId="667DD5C6" w14:textId="77777777" w:rsidR="00C820C7" w:rsidRPr="00E2230D" w:rsidRDefault="00C820C7" w:rsidP="00E2230D">
            <w:pPr>
              <w:pStyle w:val="Pr-formataoHTML"/>
              <w:spacing w:line="360" w:lineRule="auto"/>
              <w:jc w:val="both"/>
              <w:rPr>
                <w:rFonts w:ascii="Times New Roman" w:hAnsi="Times New Roman" w:cs="Times New Roman"/>
                <w:sz w:val="22"/>
                <w:szCs w:val="22"/>
              </w:rPr>
            </w:pPr>
          </w:p>
          <w:p w14:paraId="419BECC6"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t xml:space="preserve">La </w:t>
            </w:r>
            <w:proofErr w:type="spellStart"/>
            <w:r w:rsidRPr="00E2230D">
              <w:rPr>
                <w:rFonts w:ascii="Times New Roman" w:hAnsi="Times New Roman" w:cs="Times New Roman"/>
                <w:b/>
                <w:sz w:val="22"/>
                <w:szCs w:val="22"/>
                <w:lang w:val="es-ES"/>
              </w:rPr>
              <w:t>subcláusula</w:t>
            </w:r>
            <w:proofErr w:type="spellEnd"/>
            <w:r w:rsidRPr="00E2230D">
              <w:rPr>
                <w:rFonts w:ascii="Times New Roman" w:hAnsi="Times New Roman" w:cs="Times New Roman"/>
                <w:b/>
                <w:sz w:val="22"/>
                <w:szCs w:val="22"/>
                <w:lang w:val="es-ES"/>
              </w:rPr>
              <w:t xml:space="preserve"> terceros</w:t>
            </w:r>
            <w:r w:rsidRPr="00E2230D">
              <w:rPr>
                <w:rFonts w:ascii="Times New Roman" w:hAnsi="Times New Roman" w:cs="Times New Roman"/>
                <w:sz w:val="22"/>
                <w:szCs w:val="22"/>
                <w:lang w:val="es-ES"/>
              </w:rPr>
              <w:t xml:space="preserve"> - las nuevas metodologías derivadas del desarrollo de las actividades establecidas en este documento pueden ser utilizados por las partes para su propio uso en la enseñanza y la investigación.</w:t>
            </w:r>
          </w:p>
          <w:p w14:paraId="15D74931"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El numeral cuarto - En el intercambio de material científico entre las partes, se debe cumplir con la legislación nacional e internacional y los convenios internacionales que Brasil es signatario.</w:t>
            </w:r>
          </w:p>
          <w:p w14:paraId="18CBA72A" w14:textId="77777777" w:rsidR="00C820C7" w:rsidRPr="00E2230D" w:rsidRDefault="00C820C7" w:rsidP="00E2230D">
            <w:pPr>
              <w:pStyle w:val="Pr-formataoHTML"/>
              <w:spacing w:line="360" w:lineRule="auto"/>
              <w:jc w:val="both"/>
              <w:rPr>
                <w:rFonts w:ascii="Times New Roman" w:hAnsi="Times New Roman" w:cs="Times New Roman"/>
                <w:sz w:val="22"/>
                <w:szCs w:val="22"/>
                <w:lang w:val="es-ES"/>
              </w:rPr>
            </w:pPr>
          </w:p>
          <w:p w14:paraId="7F1F876E"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UNDÉCIMA cláusula. - CONFIDENCIALIDAD Y CONFIDENCIALIDAD</w:t>
            </w:r>
          </w:p>
          <w:p w14:paraId="779B94B9" w14:textId="5EF8EB9F"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 xml:space="preserve">Las partes deben proteger cualquier información confidencial que se genera o se suministra bajo este instrumento, después de que el acuerdo es firmado por más de cinco (05) después del final de la validez del instrumento, y ha generado activos susceptibles </w:t>
            </w:r>
            <w:r w:rsidRPr="00E2230D">
              <w:rPr>
                <w:rFonts w:ascii="Times New Roman" w:hAnsi="Times New Roman" w:cs="Times New Roman"/>
                <w:sz w:val="22"/>
                <w:szCs w:val="22"/>
                <w:lang w:val="es-ES"/>
              </w:rPr>
              <w:lastRenderedPageBreak/>
              <w:t>de pr</w:t>
            </w:r>
            <w:r w:rsidR="00C820C7" w:rsidRPr="00E2230D">
              <w:rPr>
                <w:rFonts w:ascii="Times New Roman" w:hAnsi="Times New Roman" w:cs="Times New Roman"/>
                <w:sz w:val="22"/>
                <w:szCs w:val="22"/>
                <w:lang w:val="es-ES"/>
              </w:rPr>
              <w:t>otección como cláusula anterior</w:t>
            </w:r>
            <w:r w:rsidRPr="00E2230D">
              <w:rPr>
                <w:rFonts w:ascii="Times New Roman" w:hAnsi="Times New Roman" w:cs="Times New Roman"/>
                <w:sz w:val="22"/>
                <w:szCs w:val="22"/>
                <w:lang w:val="es-ES"/>
              </w:rPr>
              <w:t>, la confidencialidad será de 20 años a partir de la firma del instrumento específico, tal como se establece en la legislación de que las partes firmantes.</w:t>
            </w:r>
          </w:p>
          <w:p w14:paraId="306706C7" w14:textId="77777777" w:rsidR="00C820C7" w:rsidRPr="00E2230D" w:rsidRDefault="00C820C7" w:rsidP="00E2230D">
            <w:pPr>
              <w:pStyle w:val="Pr-formataoHTML"/>
              <w:spacing w:line="360" w:lineRule="auto"/>
              <w:jc w:val="both"/>
              <w:rPr>
                <w:rFonts w:ascii="Times New Roman" w:hAnsi="Times New Roman" w:cs="Times New Roman"/>
                <w:sz w:val="22"/>
                <w:szCs w:val="22"/>
                <w:lang w:val="es-ES"/>
              </w:rPr>
            </w:pPr>
          </w:p>
          <w:p w14:paraId="26A57086"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t>El numeral primero</w:t>
            </w:r>
            <w:r w:rsidRPr="00E2230D">
              <w:rPr>
                <w:rFonts w:ascii="Times New Roman" w:hAnsi="Times New Roman" w:cs="Times New Roman"/>
                <w:sz w:val="22"/>
                <w:szCs w:val="22"/>
                <w:lang w:val="es-ES"/>
              </w:rPr>
              <w:t>: ninguna de las partes puede divulgar la información identificada como confidencial sin autorización previa, excepto a los empleados que pertenecen a empleados, contratistas o subcontratistas, y la divulgación se limita estrictamente a las partes involucradas en el proyecto acordado entre los participantes y / o personal autorizado de entidades asociadas con el proyecto o este instrumento.</w:t>
            </w:r>
          </w:p>
          <w:p w14:paraId="6BCEFDA2" w14:textId="77777777" w:rsidR="002F6567" w:rsidRPr="00E2230D" w:rsidRDefault="002F6567" w:rsidP="00E2230D">
            <w:pPr>
              <w:pStyle w:val="Pr-formataoHTML"/>
              <w:spacing w:line="360" w:lineRule="auto"/>
              <w:jc w:val="both"/>
              <w:rPr>
                <w:rFonts w:ascii="Times New Roman" w:hAnsi="Times New Roman" w:cs="Times New Roman"/>
                <w:sz w:val="22"/>
                <w:szCs w:val="22"/>
                <w:lang w:val="es-ES"/>
              </w:rPr>
            </w:pPr>
          </w:p>
          <w:p w14:paraId="25E4BA53"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t>El numeral segundo</w:t>
            </w:r>
            <w:r w:rsidRPr="00E2230D">
              <w:rPr>
                <w:rFonts w:ascii="Times New Roman" w:hAnsi="Times New Roman" w:cs="Times New Roman"/>
                <w:sz w:val="22"/>
                <w:szCs w:val="22"/>
                <w:lang w:val="es-ES"/>
              </w:rPr>
              <w:t xml:space="preserve"> - científica difusión a través de artículos en congresos, revistas y otros medios relacionados con el objeto del mismo puede hacerse con el consentimiento escrito de las partes, y debe, en ningún caso exceder de lo estrictamente necesario para la ejecución de las tareas, deberes o contratos asociados con la información dada a conocer.</w:t>
            </w:r>
          </w:p>
          <w:p w14:paraId="349D5272" w14:textId="77777777" w:rsidR="002F6567" w:rsidRPr="00E2230D" w:rsidRDefault="002F6567" w:rsidP="00E2230D">
            <w:pPr>
              <w:pStyle w:val="Pr-formataoHTML"/>
              <w:spacing w:line="360" w:lineRule="auto"/>
              <w:jc w:val="both"/>
              <w:rPr>
                <w:rFonts w:ascii="Times New Roman" w:hAnsi="Times New Roman" w:cs="Times New Roman"/>
                <w:sz w:val="22"/>
                <w:szCs w:val="22"/>
                <w:lang w:val="es-ES"/>
              </w:rPr>
            </w:pPr>
          </w:p>
          <w:p w14:paraId="52CCC330"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b/>
                <w:sz w:val="22"/>
                <w:szCs w:val="22"/>
                <w:lang w:val="es-ES"/>
              </w:rPr>
              <w:t>El numeral tercero</w:t>
            </w:r>
            <w:r w:rsidRPr="00E2230D">
              <w:rPr>
                <w:rFonts w:ascii="Times New Roman" w:hAnsi="Times New Roman" w:cs="Times New Roman"/>
                <w:sz w:val="22"/>
                <w:szCs w:val="22"/>
                <w:lang w:val="es-ES"/>
              </w:rPr>
              <w:t xml:space="preserve"> - Los destinatarios de la información confidencial se comprometerán por escrito a mantener la confidencialidad de la misma, y ​​las partes deben garantizar el cumplimiento de esta obligación.</w:t>
            </w:r>
          </w:p>
          <w:p w14:paraId="17EF258E" w14:textId="77777777" w:rsidR="002F6567" w:rsidRPr="00E2230D" w:rsidRDefault="002F6567" w:rsidP="00E2230D">
            <w:pPr>
              <w:pStyle w:val="Pr-formataoHTML"/>
              <w:spacing w:line="360" w:lineRule="auto"/>
              <w:jc w:val="both"/>
              <w:rPr>
                <w:rFonts w:ascii="Times New Roman" w:hAnsi="Times New Roman" w:cs="Times New Roman"/>
                <w:sz w:val="22"/>
                <w:szCs w:val="22"/>
                <w:lang w:val="es-ES"/>
              </w:rPr>
            </w:pPr>
          </w:p>
          <w:p w14:paraId="1468FBC1"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CLÁUSULA DOCE: PERSONAL</w:t>
            </w:r>
          </w:p>
          <w:p w14:paraId="1A8EE37F"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 xml:space="preserve">El personal involucrado en la ejecución de actividades relacionadas con este Acuerdo, </w:t>
            </w:r>
            <w:r w:rsidRPr="00E2230D">
              <w:rPr>
                <w:rFonts w:ascii="Times New Roman" w:hAnsi="Times New Roman" w:cs="Times New Roman"/>
                <w:sz w:val="22"/>
                <w:szCs w:val="22"/>
                <w:lang w:val="es-ES"/>
              </w:rPr>
              <w:lastRenderedPageBreak/>
              <w:t>permanecerán con el mismo apego a sus organismos de origen.</w:t>
            </w:r>
          </w:p>
          <w:p w14:paraId="4C807FC4" w14:textId="77777777" w:rsidR="002F6567" w:rsidRPr="00E2230D" w:rsidRDefault="002F6567" w:rsidP="00E2230D">
            <w:pPr>
              <w:pStyle w:val="Pr-formataoHTML"/>
              <w:spacing w:line="360" w:lineRule="auto"/>
              <w:jc w:val="both"/>
              <w:rPr>
                <w:rFonts w:ascii="Times New Roman" w:hAnsi="Times New Roman" w:cs="Times New Roman"/>
                <w:sz w:val="22"/>
                <w:szCs w:val="22"/>
                <w:lang w:val="es-ES"/>
              </w:rPr>
            </w:pPr>
          </w:p>
          <w:p w14:paraId="76BA4471"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SECCIÓN TRECE: LA PUBLICACIÓN</w:t>
            </w:r>
          </w:p>
          <w:p w14:paraId="62E0A3ED" w14:textId="77777777" w:rsidR="00DF5D1F" w:rsidRPr="00E2230D" w:rsidRDefault="00DF5D1F" w:rsidP="00E2230D">
            <w:pPr>
              <w:pStyle w:val="Pr-formataoHTML"/>
              <w:spacing w:line="360" w:lineRule="auto"/>
              <w:jc w:val="both"/>
              <w:rPr>
                <w:rFonts w:ascii="Times New Roman" w:hAnsi="Times New Roman" w:cs="Times New Roman"/>
                <w:sz w:val="22"/>
                <w:szCs w:val="22"/>
                <w:lang w:val="es-ES"/>
              </w:rPr>
            </w:pPr>
            <w:r w:rsidRPr="00E2230D">
              <w:rPr>
                <w:rFonts w:ascii="Times New Roman" w:hAnsi="Times New Roman" w:cs="Times New Roman"/>
                <w:sz w:val="22"/>
                <w:szCs w:val="22"/>
                <w:lang w:val="es-ES"/>
              </w:rPr>
              <w:t>La publicación de este Acuerdo se hizo en el extracto en el Boletín Oficial, de acuerdo con disposiciones del párrafo único del art. 61 de la Ley 8666/93; el costo de la publicación a cargo de UFOPA.</w:t>
            </w:r>
          </w:p>
          <w:p w14:paraId="70B7FEAE" w14:textId="77777777" w:rsidR="002F6567" w:rsidRPr="00E2230D" w:rsidRDefault="002F6567" w:rsidP="00E2230D">
            <w:pPr>
              <w:pStyle w:val="Pr-formataoHTML"/>
              <w:spacing w:line="360" w:lineRule="auto"/>
              <w:jc w:val="both"/>
              <w:rPr>
                <w:rFonts w:ascii="Times New Roman" w:hAnsi="Times New Roman" w:cs="Times New Roman"/>
                <w:sz w:val="22"/>
                <w:szCs w:val="22"/>
                <w:lang w:val="es-ES"/>
              </w:rPr>
            </w:pPr>
          </w:p>
          <w:p w14:paraId="5EFDA51F" w14:textId="77777777" w:rsidR="00DF5D1F" w:rsidRPr="00E2230D" w:rsidRDefault="00DF5D1F" w:rsidP="00E2230D">
            <w:pPr>
              <w:pStyle w:val="Pr-formataoHTML"/>
              <w:spacing w:line="360" w:lineRule="auto"/>
              <w:jc w:val="both"/>
              <w:rPr>
                <w:rFonts w:ascii="Times New Roman" w:hAnsi="Times New Roman" w:cs="Times New Roman"/>
                <w:b/>
                <w:sz w:val="22"/>
                <w:szCs w:val="22"/>
                <w:lang w:val="es-ES"/>
              </w:rPr>
            </w:pPr>
            <w:r w:rsidRPr="00E2230D">
              <w:rPr>
                <w:rFonts w:ascii="Times New Roman" w:hAnsi="Times New Roman" w:cs="Times New Roman"/>
                <w:b/>
                <w:sz w:val="22"/>
                <w:szCs w:val="22"/>
                <w:lang w:val="es-ES"/>
              </w:rPr>
              <w:t>CLÁUSULA DÉCIMO CUARTA: PLAZO</w:t>
            </w:r>
          </w:p>
          <w:p w14:paraId="43B470ED" w14:textId="0FD0F8FD" w:rsidR="00DF5D1F" w:rsidRPr="00E2230D" w:rsidRDefault="00DF5D1F" w:rsidP="00E2230D">
            <w:pPr>
              <w:pStyle w:val="Pr-formataoHTML"/>
              <w:spacing w:line="360" w:lineRule="auto"/>
              <w:jc w:val="both"/>
              <w:rPr>
                <w:rFonts w:ascii="Times New Roman" w:hAnsi="Times New Roman" w:cs="Times New Roman"/>
                <w:sz w:val="22"/>
                <w:szCs w:val="22"/>
              </w:rPr>
            </w:pPr>
            <w:r w:rsidRPr="00E2230D">
              <w:rPr>
                <w:rFonts w:ascii="Times New Roman" w:hAnsi="Times New Roman" w:cs="Times New Roman"/>
                <w:sz w:val="22"/>
                <w:szCs w:val="22"/>
                <w:lang w:val="es-ES"/>
              </w:rPr>
              <w:t>El período de vigencia del presente Convenio será de cinco (05) años y podrá prorrogarse por consentimiento mutuo de las partes. Por lo tanto, debido a que están de acuerdo, firmado este instrumento en tres (03) ejemplares en</w:t>
            </w:r>
            <w:r w:rsidR="002F6567" w:rsidRPr="00E2230D">
              <w:rPr>
                <w:rFonts w:ascii="Times New Roman" w:hAnsi="Times New Roman" w:cs="Times New Roman"/>
                <w:sz w:val="22"/>
                <w:szCs w:val="22"/>
                <w:lang w:val="es-ES"/>
              </w:rPr>
              <w:t xml:space="preserve"> portugués y tres (03) copias en español</w:t>
            </w:r>
            <w:r w:rsidRPr="00E2230D">
              <w:rPr>
                <w:rFonts w:ascii="Times New Roman" w:hAnsi="Times New Roman" w:cs="Times New Roman"/>
                <w:sz w:val="22"/>
                <w:szCs w:val="22"/>
                <w:lang w:val="es-ES"/>
              </w:rPr>
              <w:t>, de igual contenido y forma para un efecto legal. Firmado en:</w:t>
            </w:r>
          </w:p>
          <w:p w14:paraId="3EA56E4C" w14:textId="77777777" w:rsidR="002F6567" w:rsidRPr="00E2230D" w:rsidRDefault="002F6567" w:rsidP="00E2230D">
            <w:pPr>
              <w:pStyle w:val="Pr-formataoHTML"/>
              <w:spacing w:line="360" w:lineRule="auto"/>
              <w:jc w:val="both"/>
              <w:rPr>
                <w:rFonts w:ascii="Times New Roman" w:hAnsi="Times New Roman" w:cs="Times New Roman"/>
                <w:sz w:val="22"/>
                <w:szCs w:val="22"/>
                <w:lang w:val="es-ES"/>
              </w:rPr>
            </w:pPr>
          </w:p>
          <w:p w14:paraId="7C5D05B1" w14:textId="6FB6FDDD" w:rsidR="00DF5D1F" w:rsidRPr="00E2230D" w:rsidRDefault="00DF5D1F" w:rsidP="00E2230D">
            <w:pPr>
              <w:pStyle w:val="Pr-formataoHTML"/>
              <w:spacing w:line="360" w:lineRule="auto"/>
              <w:jc w:val="center"/>
              <w:rPr>
                <w:rFonts w:ascii="Times New Roman" w:hAnsi="Times New Roman" w:cs="Times New Roman"/>
                <w:sz w:val="22"/>
                <w:szCs w:val="22"/>
                <w:lang w:val="es-ES"/>
              </w:rPr>
            </w:pPr>
            <w:r w:rsidRPr="00E2230D">
              <w:rPr>
                <w:rFonts w:ascii="Times New Roman" w:hAnsi="Times New Roman" w:cs="Times New Roman"/>
                <w:sz w:val="22"/>
                <w:szCs w:val="22"/>
                <w:lang w:val="es-ES"/>
              </w:rPr>
              <w:t>Santarém ___de _____________</w:t>
            </w:r>
            <w:r w:rsidR="002F6567" w:rsidRPr="00E2230D">
              <w:rPr>
                <w:rFonts w:ascii="Times New Roman" w:hAnsi="Times New Roman" w:cs="Times New Roman"/>
                <w:sz w:val="22"/>
                <w:szCs w:val="22"/>
                <w:lang w:val="es-ES"/>
              </w:rPr>
              <w:t xml:space="preserve"> 201</w:t>
            </w:r>
          </w:p>
          <w:p w14:paraId="17B05017" w14:textId="77777777" w:rsidR="00DF5D1F" w:rsidRPr="00E2230D" w:rsidRDefault="00DF5D1F" w:rsidP="00E2230D">
            <w:pPr>
              <w:pStyle w:val="Pr-formataoHTML"/>
              <w:spacing w:line="360" w:lineRule="auto"/>
              <w:jc w:val="center"/>
              <w:rPr>
                <w:rFonts w:ascii="Times New Roman" w:hAnsi="Times New Roman" w:cs="Times New Roman"/>
                <w:sz w:val="22"/>
                <w:szCs w:val="22"/>
                <w:lang w:val="es-ES"/>
              </w:rPr>
            </w:pPr>
            <w:r w:rsidRPr="00E2230D">
              <w:rPr>
                <w:rFonts w:ascii="Times New Roman" w:hAnsi="Times New Roman" w:cs="Times New Roman"/>
                <w:sz w:val="22"/>
                <w:szCs w:val="22"/>
                <w:lang w:val="es-ES"/>
              </w:rPr>
              <w:t>_________________________________</w:t>
            </w:r>
          </w:p>
          <w:p w14:paraId="2D303E3E" w14:textId="77777777" w:rsidR="0094000F" w:rsidRPr="00E2230D" w:rsidRDefault="0094000F" w:rsidP="0094000F">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Prof</w:t>
            </w:r>
            <w:r>
              <w:rPr>
                <w:rFonts w:ascii="Times New Roman" w:hAnsi="Times New Roman" w:cs="Times New Roman"/>
                <w:color w:val="000000" w:themeColor="text1"/>
              </w:rPr>
              <w:t>a</w:t>
            </w:r>
            <w:r w:rsidRPr="00E2230D">
              <w:rPr>
                <w:rFonts w:ascii="Times New Roman" w:hAnsi="Times New Roman" w:cs="Times New Roman"/>
                <w:color w:val="000000" w:themeColor="text1"/>
              </w:rPr>
              <w:t>. Dr</w:t>
            </w:r>
            <w:r>
              <w:rPr>
                <w:rFonts w:ascii="Times New Roman" w:hAnsi="Times New Roman" w:cs="Times New Roman"/>
                <w:color w:val="000000" w:themeColor="text1"/>
              </w:rPr>
              <w:t>a</w:t>
            </w:r>
            <w:r w:rsidRPr="00E2230D">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Aldenize</w:t>
            </w:r>
            <w:proofErr w:type="spellEnd"/>
            <w:r>
              <w:rPr>
                <w:rFonts w:ascii="Times New Roman" w:hAnsi="Times New Roman" w:cs="Times New Roman"/>
                <w:color w:val="000000" w:themeColor="text1"/>
              </w:rPr>
              <w:t xml:space="preserve"> Ruela Xavier</w:t>
            </w:r>
          </w:p>
          <w:p w14:paraId="48E78AFC" w14:textId="1133BC5D" w:rsidR="00DF5D1F" w:rsidRPr="00E2230D" w:rsidRDefault="00DF5D1F" w:rsidP="00E2230D">
            <w:pPr>
              <w:pStyle w:val="Pr-formataoHTML"/>
              <w:spacing w:line="360" w:lineRule="auto"/>
              <w:jc w:val="center"/>
              <w:rPr>
                <w:rFonts w:ascii="Times New Roman" w:hAnsi="Times New Roman" w:cs="Times New Roman"/>
                <w:sz w:val="22"/>
                <w:szCs w:val="22"/>
                <w:lang w:val="es-ES"/>
              </w:rPr>
            </w:pPr>
            <w:r w:rsidRPr="00E2230D">
              <w:rPr>
                <w:rFonts w:ascii="Times New Roman" w:hAnsi="Times New Roman" w:cs="Times New Roman"/>
                <w:sz w:val="22"/>
                <w:szCs w:val="22"/>
                <w:lang w:val="es-ES"/>
              </w:rPr>
              <w:t>decan</w:t>
            </w:r>
            <w:r w:rsidR="0094000F">
              <w:rPr>
                <w:rFonts w:ascii="Times New Roman" w:hAnsi="Times New Roman" w:cs="Times New Roman"/>
                <w:sz w:val="22"/>
                <w:szCs w:val="22"/>
                <w:lang w:val="es-ES"/>
              </w:rPr>
              <w:t>a</w:t>
            </w:r>
          </w:p>
          <w:p w14:paraId="75CBB50B" w14:textId="77777777" w:rsidR="00DF5D1F" w:rsidRPr="00E2230D" w:rsidRDefault="00DF5D1F" w:rsidP="00E2230D">
            <w:pPr>
              <w:pStyle w:val="Pr-formataoHTML"/>
              <w:spacing w:line="360" w:lineRule="auto"/>
              <w:jc w:val="center"/>
              <w:rPr>
                <w:rFonts w:ascii="Times New Roman" w:hAnsi="Times New Roman" w:cs="Times New Roman"/>
                <w:sz w:val="22"/>
                <w:szCs w:val="22"/>
              </w:rPr>
            </w:pPr>
            <w:r w:rsidRPr="00E2230D">
              <w:rPr>
                <w:rFonts w:ascii="Times New Roman" w:hAnsi="Times New Roman" w:cs="Times New Roman"/>
                <w:sz w:val="22"/>
                <w:szCs w:val="22"/>
                <w:lang w:val="es-ES"/>
              </w:rPr>
              <w:t>Para la Universidad Federal West</w:t>
            </w:r>
          </w:p>
          <w:p w14:paraId="160776F3" w14:textId="77777777" w:rsidR="00DF5D1F" w:rsidRDefault="00DF5D1F" w:rsidP="00E2230D">
            <w:pPr>
              <w:pStyle w:val="Pr-formataoHTML"/>
              <w:spacing w:line="360" w:lineRule="auto"/>
              <w:jc w:val="center"/>
              <w:rPr>
                <w:rFonts w:ascii="Times New Roman" w:hAnsi="Times New Roman" w:cs="Times New Roman"/>
                <w:sz w:val="22"/>
                <w:szCs w:val="22"/>
              </w:rPr>
            </w:pPr>
          </w:p>
          <w:p w14:paraId="30C763AC" w14:textId="77777777" w:rsidR="001E5A9B" w:rsidRPr="00E2230D" w:rsidRDefault="001E5A9B" w:rsidP="00E2230D">
            <w:pPr>
              <w:pStyle w:val="Pr-formataoHTML"/>
              <w:spacing w:line="360" w:lineRule="auto"/>
              <w:jc w:val="center"/>
              <w:rPr>
                <w:rFonts w:ascii="Times New Roman" w:hAnsi="Times New Roman" w:cs="Times New Roman"/>
                <w:sz w:val="22"/>
                <w:szCs w:val="22"/>
              </w:rPr>
            </w:pPr>
          </w:p>
          <w:p w14:paraId="1E65E67B" w14:textId="77777777" w:rsidR="002F6567" w:rsidRPr="00E2230D" w:rsidRDefault="002F6567" w:rsidP="00E2230D">
            <w:pPr>
              <w:spacing w:after="0" w:line="360" w:lineRule="auto"/>
              <w:ind w:right="107"/>
              <w:jc w:val="center"/>
              <w:rPr>
                <w:rFonts w:ascii="Times New Roman" w:hAnsi="Times New Roman" w:cs="Times New Roman"/>
                <w:color w:val="000000" w:themeColor="text1"/>
              </w:rPr>
            </w:pPr>
            <w:r w:rsidRPr="00E2230D">
              <w:rPr>
                <w:rFonts w:ascii="Times New Roman" w:hAnsi="Times New Roman" w:cs="Times New Roman"/>
                <w:color w:val="000000" w:themeColor="text1"/>
              </w:rPr>
              <w:t>_________________________________</w:t>
            </w:r>
          </w:p>
          <w:p w14:paraId="499CEE4A" w14:textId="77777777" w:rsidR="002F6567" w:rsidRPr="00E2230D" w:rsidRDefault="002F6567" w:rsidP="00E2230D">
            <w:pPr>
              <w:pStyle w:val="Pr-formataoHTML"/>
              <w:spacing w:line="360" w:lineRule="auto"/>
              <w:jc w:val="center"/>
              <w:rPr>
                <w:rFonts w:ascii="Times New Roman" w:hAnsi="Times New Roman" w:cs="Times New Roman"/>
                <w:b/>
                <w:color w:val="FF0000"/>
                <w:sz w:val="22"/>
                <w:szCs w:val="22"/>
              </w:rPr>
            </w:pPr>
            <w:r w:rsidRPr="00E2230D">
              <w:rPr>
                <w:rFonts w:ascii="Times New Roman" w:hAnsi="Times New Roman" w:cs="Times New Roman"/>
                <w:color w:val="000000" w:themeColor="text1"/>
                <w:sz w:val="22"/>
                <w:szCs w:val="22"/>
              </w:rPr>
              <w:t xml:space="preserve">Prof. Dr. </w:t>
            </w:r>
            <w:r w:rsidRPr="00E2230D">
              <w:rPr>
                <w:rFonts w:ascii="Times New Roman" w:hAnsi="Times New Roman" w:cs="Times New Roman"/>
                <w:b/>
                <w:color w:val="FF0000"/>
                <w:sz w:val="22"/>
                <w:szCs w:val="22"/>
                <w:lang w:val="es-ES"/>
              </w:rPr>
              <w:t>(Nombre o tutor del Rector)</w:t>
            </w:r>
          </w:p>
          <w:p w14:paraId="2249BE08" w14:textId="77777777" w:rsidR="002F6567" w:rsidRPr="002F6567" w:rsidRDefault="002F6567" w:rsidP="00E2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center"/>
              <w:rPr>
                <w:rFonts w:ascii="Times New Roman" w:eastAsia="Times New Roman" w:hAnsi="Times New Roman" w:cs="Times New Roman"/>
                <w:b/>
                <w:color w:val="FF0000"/>
                <w:lang w:eastAsia="pt-BR"/>
              </w:rPr>
            </w:pPr>
            <w:r w:rsidRPr="002F6567">
              <w:rPr>
                <w:rFonts w:ascii="Times New Roman" w:eastAsia="Times New Roman" w:hAnsi="Times New Roman" w:cs="Times New Roman"/>
                <w:b/>
                <w:color w:val="FF0000"/>
                <w:lang w:val="es-ES" w:eastAsia="pt-BR"/>
              </w:rPr>
              <w:t>(Posición)</w:t>
            </w:r>
          </w:p>
          <w:p w14:paraId="2217E297" w14:textId="3850DBA6" w:rsidR="002F6567" w:rsidRPr="00E2230D" w:rsidRDefault="002F6567" w:rsidP="00E2230D">
            <w:pPr>
              <w:pStyle w:val="Pr-formataoHTML"/>
              <w:spacing w:line="360" w:lineRule="auto"/>
              <w:jc w:val="center"/>
              <w:rPr>
                <w:rFonts w:ascii="Times New Roman" w:hAnsi="Times New Roman" w:cs="Times New Roman"/>
                <w:b/>
                <w:color w:val="FF0000"/>
                <w:sz w:val="22"/>
                <w:szCs w:val="22"/>
              </w:rPr>
            </w:pPr>
            <w:r w:rsidRPr="00E2230D">
              <w:rPr>
                <w:rFonts w:ascii="Times New Roman" w:hAnsi="Times New Roman" w:cs="Times New Roman"/>
                <w:b/>
                <w:color w:val="FF0000"/>
                <w:sz w:val="22"/>
                <w:szCs w:val="22"/>
              </w:rPr>
              <w:t>(</w:t>
            </w:r>
            <w:r w:rsidRPr="00E2230D">
              <w:rPr>
                <w:rFonts w:ascii="Times New Roman" w:hAnsi="Times New Roman" w:cs="Times New Roman"/>
                <w:b/>
                <w:color w:val="FF0000"/>
                <w:sz w:val="22"/>
                <w:szCs w:val="22"/>
                <w:lang w:val="es-ES"/>
              </w:rPr>
              <w:t xml:space="preserve">Universidad </w:t>
            </w:r>
            <w:proofErr w:type="spellStart"/>
            <w:r w:rsidRPr="00E2230D">
              <w:rPr>
                <w:rFonts w:ascii="Times New Roman" w:hAnsi="Times New Roman" w:cs="Times New Roman"/>
                <w:b/>
                <w:color w:val="FF0000"/>
                <w:sz w:val="22"/>
                <w:szCs w:val="22"/>
                <w:lang w:val="es-ES"/>
              </w:rPr>
              <w:t>noem</w:t>
            </w:r>
            <w:proofErr w:type="spellEnd"/>
            <w:r w:rsidRPr="00E2230D">
              <w:rPr>
                <w:rFonts w:ascii="Times New Roman" w:hAnsi="Times New Roman" w:cs="Times New Roman"/>
                <w:b/>
                <w:color w:val="FF0000"/>
                <w:sz w:val="22"/>
                <w:szCs w:val="22"/>
                <w:lang w:val="es-ES"/>
              </w:rPr>
              <w:t>)</w:t>
            </w:r>
          </w:p>
          <w:p w14:paraId="6D1B3F51" w14:textId="5291D340" w:rsidR="000C5671" w:rsidRPr="00E2230D" w:rsidRDefault="000C5671" w:rsidP="00E2230D">
            <w:pPr>
              <w:spacing w:after="0" w:line="360" w:lineRule="auto"/>
              <w:ind w:left="249"/>
              <w:jc w:val="both"/>
              <w:rPr>
                <w:rFonts w:ascii="Times New Roman" w:hAnsi="Times New Roman" w:cs="Times New Roman"/>
                <w:color w:val="000000" w:themeColor="text1"/>
              </w:rPr>
            </w:pPr>
          </w:p>
        </w:tc>
      </w:tr>
    </w:tbl>
    <w:p w14:paraId="322D4A49" w14:textId="77777777" w:rsidR="002F6567" w:rsidRPr="00E2230D" w:rsidRDefault="002F6567" w:rsidP="00E2230D">
      <w:pPr>
        <w:spacing w:after="0" w:line="360" w:lineRule="auto"/>
        <w:ind w:right="107"/>
        <w:jc w:val="both"/>
        <w:rPr>
          <w:rFonts w:ascii="Times New Roman" w:hAnsi="Times New Roman" w:cs="Times New Roman"/>
          <w:b/>
          <w:bCs/>
          <w:color w:val="000000" w:themeColor="text1"/>
        </w:rPr>
      </w:pPr>
    </w:p>
    <w:p w14:paraId="0E87B01C" w14:textId="77777777" w:rsidR="002F6567" w:rsidRPr="00E2230D" w:rsidRDefault="002F6567" w:rsidP="00E2230D">
      <w:pPr>
        <w:spacing w:after="0" w:line="360" w:lineRule="auto"/>
        <w:ind w:right="107"/>
        <w:jc w:val="both"/>
        <w:rPr>
          <w:rFonts w:ascii="Times New Roman" w:hAnsi="Times New Roman" w:cs="Times New Roman"/>
          <w:b/>
          <w:bCs/>
          <w:color w:val="000000" w:themeColor="text1"/>
        </w:rPr>
      </w:pPr>
    </w:p>
    <w:sectPr w:rsidR="002F6567" w:rsidRPr="00E2230D" w:rsidSect="009C0F18">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FC47" w14:textId="77777777" w:rsidR="002F0CAE" w:rsidRDefault="002F0CAE">
      <w:pPr>
        <w:spacing w:after="0" w:line="240" w:lineRule="auto"/>
      </w:pPr>
      <w:r>
        <w:separator/>
      </w:r>
    </w:p>
  </w:endnote>
  <w:endnote w:type="continuationSeparator" w:id="0">
    <w:p w14:paraId="34C67EBF" w14:textId="77777777" w:rsidR="002F0CAE" w:rsidRDefault="002F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DA10" w14:textId="77777777" w:rsidR="000F38DF" w:rsidRDefault="000F38D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69D4" w14:textId="77777777" w:rsidR="000F38DF" w:rsidRDefault="000F38D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AD67" w14:textId="77777777" w:rsidR="000F38DF" w:rsidRDefault="000F38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4AE8" w14:textId="77777777" w:rsidR="002F0CAE" w:rsidRDefault="002F0CAE">
      <w:pPr>
        <w:spacing w:after="0" w:line="240" w:lineRule="auto"/>
      </w:pPr>
      <w:r>
        <w:separator/>
      </w:r>
    </w:p>
  </w:footnote>
  <w:footnote w:type="continuationSeparator" w:id="0">
    <w:p w14:paraId="1B7AC632" w14:textId="77777777" w:rsidR="002F0CAE" w:rsidRDefault="002F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066A" w14:textId="77777777" w:rsidR="000F38DF" w:rsidRDefault="000F38D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D299" w14:textId="2B8930DF" w:rsidR="007A453A" w:rsidRDefault="004520F2" w:rsidP="000F38DF">
    <w:pPr>
      <w:pStyle w:val="Cabealho"/>
      <w:ind w:left="-851"/>
    </w:pPr>
    <w:r>
      <w:rPr>
        <w:noProof/>
        <w:lang w:eastAsia="pt-BR"/>
      </w:rPr>
      <w:drawing>
        <wp:inline distT="0" distB="0" distL="0" distR="0" wp14:anchorId="16D17CE2" wp14:editId="65D538FB">
          <wp:extent cx="1038225" cy="1049041"/>
          <wp:effectExtent l="0" t="0" r="0" b="0"/>
          <wp:docPr id="2" name="Imagem 2" descr="C:\Users\ARNI2\Pictures\brasaouf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I2\Pictures\brasaoufo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3" cy="1049777"/>
                  </a:xfrm>
                  <a:prstGeom prst="rect">
                    <a:avLst/>
                  </a:prstGeom>
                  <a:noFill/>
                  <a:ln>
                    <a:noFill/>
                  </a:ln>
                </pic:spPr>
              </pic:pic>
            </a:graphicData>
          </a:graphic>
        </wp:inline>
      </w:drawing>
    </w:r>
    <w:r>
      <w:t xml:space="preserve">                                                                                                           </w:t>
    </w:r>
    <w:r w:rsidR="002F62AE">
      <w:t xml:space="preserve">        </w:t>
    </w:r>
    <w:r>
      <w:t xml:space="preserve">    </w:t>
    </w:r>
  </w:p>
  <w:p w14:paraId="3948E14C" w14:textId="77777777" w:rsidR="007A453A" w:rsidRDefault="007A453A" w:rsidP="009C0F1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4A86" w14:textId="77777777" w:rsidR="000F38DF" w:rsidRDefault="000F38D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79"/>
    <w:rsid w:val="00033C3F"/>
    <w:rsid w:val="00047D03"/>
    <w:rsid w:val="0009588A"/>
    <w:rsid w:val="00095CF4"/>
    <w:rsid w:val="000B199A"/>
    <w:rsid w:val="000C5671"/>
    <w:rsid w:val="000E1FBC"/>
    <w:rsid w:val="000E7ED7"/>
    <w:rsid w:val="000F0279"/>
    <w:rsid w:val="000F38DF"/>
    <w:rsid w:val="00105CB1"/>
    <w:rsid w:val="00123D4C"/>
    <w:rsid w:val="001348D2"/>
    <w:rsid w:val="00150247"/>
    <w:rsid w:val="00152BEC"/>
    <w:rsid w:val="001A64AB"/>
    <w:rsid w:val="001E5A9B"/>
    <w:rsid w:val="001E6B05"/>
    <w:rsid w:val="00207AE7"/>
    <w:rsid w:val="00254684"/>
    <w:rsid w:val="002820EB"/>
    <w:rsid w:val="002A1C49"/>
    <w:rsid w:val="002C2459"/>
    <w:rsid w:val="002C6A8A"/>
    <w:rsid w:val="002E20C8"/>
    <w:rsid w:val="002F0CAE"/>
    <w:rsid w:val="002F62AE"/>
    <w:rsid w:val="002F6567"/>
    <w:rsid w:val="00364FF5"/>
    <w:rsid w:val="00365F7F"/>
    <w:rsid w:val="003846EB"/>
    <w:rsid w:val="003A1F8F"/>
    <w:rsid w:val="003C0748"/>
    <w:rsid w:val="003D1012"/>
    <w:rsid w:val="003D5395"/>
    <w:rsid w:val="003F3B5B"/>
    <w:rsid w:val="003F5E76"/>
    <w:rsid w:val="004520F2"/>
    <w:rsid w:val="00452F3C"/>
    <w:rsid w:val="004D15FE"/>
    <w:rsid w:val="004F7007"/>
    <w:rsid w:val="005001D6"/>
    <w:rsid w:val="005173F3"/>
    <w:rsid w:val="005A4242"/>
    <w:rsid w:val="005B533A"/>
    <w:rsid w:val="005F7E39"/>
    <w:rsid w:val="0060583E"/>
    <w:rsid w:val="00607453"/>
    <w:rsid w:val="00610637"/>
    <w:rsid w:val="006443FE"/>
    <w:rsid w:val="00647935"/>
    <w:rsid w:val="006A41A3"/>
    <w:rsid w:val="006B6BFF"/>
    <w:rsid w:val="006D204B"/>
    <w:rsid w:val="006D26D3"/>
    <w:rsid w:val="006E278F"/>
    <w:rsid w:val="006F3BAF"/>
    <w:rsid w:val="00703A32"/>
    <w:rsid w:val="0072251D"/>
    <w:rsid w:val="00731047"/>
    <w:rsid w:val="007A453A"/>
    <w:rsid w:val="007D2920"/>
    <w:rsid w:val="00876A67"/>
    <w:rsid w:val="008875A7"/>
    <w:rsid w:val="008A26BD"/>
    <w:rsid w:val="0094000F"/>
    <w:rsid w:val="009C0F18"/>
    <w:rsid w:val="009D4E23"/>
    <w:rsid w:val="00A70CB6"/>
    <w:rsid w:val="00AC309B"/>
    <w:rsid w:val="00B15255"/>
    <w:rsid w:val="00B23B0D"/>
    <w:rsid w:val="00B845C2"/>
    <w:rsid w:val="00BA5B5F"/>
    <w:rsid w:val="00BE6470"/>
    <w:rsid w:val="00BF1CAB"/>
    <w:rsid w:val="00C07207"/>
    <w:rsid w:val="00C1157F"/>
    <w:rsid w:val="00C72716"/>
    <w:rsid w:val="00C7736D"/>
    <w:rsid w:val="00C820C7"/>
    <w:rsid w:val="00CC3C3B"/>
    <w:rsid w:val="00D23176"/>
    <w:rsid w:val="00D51B68"/>
    <w:rsid w:val="00D651CC"/>
    <w:rsid w:val="00D928CB"/>
    <w:rsid w:val="00DA1416"/>
    <w:rsid w:val="00DE38AA"/>
    <w:rsid w:val="00DF5D1F"/>
    <w:rsid w:val="00E2230D"/>
    <w:rsid w:val="00E77806"/>
    <w:rsid w:val="00ED71CB"/>
    <w:rsid w:val="00EF361F"/>
    <w:rsid w:val="00F87667"/>
    <w:rsid w:val="00FA4FB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2AE24E"/>
  <w15:docId w15:val="{0F64BF16-011C-4002-9475-418C2C51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170"/>
    <w:pPr>
      <w:suppressAutoHyphens/>
      <w:spacing w:after="200"/>
    </w:pPr>
  </w:style>
  <w:style w:type="paragraph" w:styleId="Ttulo1">
    <w:name w:val="heading 1"/>
    <w:basedOn w:val="Normal"/>
    <w:next w:val="Normal"/>
    <w:link w:val="Ttulo1Char"/>
    <w:qFormat/>
    <w:rsid w:val="00902394"/>
    <w:pPr>
      <w:keepNext/>
      <w:widowControl w:val="0"/>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902394"/>
    <w:pPr>
      <w:keepNext/>
      <w:spacing w:after="0" w:line="240" w:lineRule="auto"/>
      <w:jc w:val="center"/>
      <w:outlineLvl w:val="1"/>
    </w:pPr>
    <w:rPr>
      <w:rFonts w:ascii="Times New Roman" w:eastAsia="Times New Roman" w:hAnsi="Times New Roman"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902394"/>
  </w:style>
  <w:style w:type="character" w:customStyle="1" w:styleId="RodapChar">
    <w:name w:val="Rodapé Char"/>
    <w:basedOn w:val="Fontepargpadro"/>
    <w:link w:val="Rodap"/>
    <w:uiPriority w:val="99"/>
    <w:rsid w:val="00902394"/>
  </w:style>
  <w:style w:type="character" w:customStyle="1" w:styleId="TextodebaloChar">
    <w:name w:val="Texto de balão Char"/>
    <w:basedOn w:val="Fontepargpadro"/>
    <w:link w:val="Textodebalo"/>
    <w:uiPriority w:val="99"/>
    <w:semiHidden/>
    <w:rsid w:val="00902394"/>
    <w:rPr>
      <w:rFonts w:ascii="Tahoma" w:hAnsi="Tahoma" w:cs="Tahoma"/>
      <w:sz w:val="16"/>
      <w:szCs w:val="16"/>
    </w:rPr>
  </w:style>
  <w:style w:type="character" w:customStyle="1" w:styleId="Ttulo1Char">
    <w:name w:val="Título 1 Char"/>
    <w:basedOn w:val="Fontepargpadro"/>
    <w:link w:val="Ttulo1"/>
    <w:rsid w:val="00902394"/>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02394"/>
    <w:rPr>
      <w:rFonts w:ascii="Times New Roman" w:eastAsia="Times New Roman" w:hAnsi="Times New Roman" w:cs="Times New Roman"/>
      <w:i/>
      <w:sz w:val="20"/>
      <w:szCs w:val="20"/>
      <w:lang w:eastAsia="pt-BR"/>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Cabealho">
    <w:name w:val="header"/>
    <w:basedOn w:val="Normal"/>
    <w:link w:val="CabealhoChar"/>
    <w:uiPriority w:val="99"/>
    <w:unhideWhenUsed/>
    <w:rsid w:val="00902394"/>
    <w:pPr>
      <w:tabs>
        <w:tab w:val="center" w:pos="4252"/>
        <w:tab w:val="right" w:pos="8504"/>
      </w:tabs>
      <w:spacing w:after="0" w:line="240" w:lineRule="auto"/>
    </w:pPr>
  </w:style>
  <w:style w:type="paragraph" w:styleId="Rodap">
    <w:name w:val="footer"/>
    <w:basedOn w:val="Normal"/>
    <w:link w:val="RodapChar"/>
    <w:uiPriority w:val="99"/>
    <w:unhideWhenUsed/>
    <w:rsid w:val="00902394"/>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902394"/>
    <w:pPr>
      <w:spacing w:after="0" w:line="240" w:lineRule="auto"/>
    </w:pPr>
    <w:rPr>
      <w:rFonts w:ascii="Tahoma" w:hAnsi="Tahoma" w:cs="Tahoma"/>
      <w:sz w:val="16"/>
      <w:szCs w:val="16"/>
    </w:rPr>
  </w:style>
  <w:style w:type="table" w:styleId="Tabelacomgrade">
    <w:name w:val="Table Grid"/>
    <w:basedOn w:val="Tabelanormal"/>
    <w:uiPriority w:val="59"/>
    <w:rsid w:val="00CA417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Fontepargpadro"/>
    <w:rsid w:val="00D928CB"/>
  </w:style>
  <w:style w:type="character" w:styleId="Refdecomentrio">
    <w:name w:val="annotation reference"/>
    <w:basedOn w:val="Fontepargpadro"/>
    <w:uiPriority w:val="99"/>
    <w:semiHidden/>
    <w:unhideWhenUsed/>
    <w:rsid w:val="000E7ED7"/>
    <w:rPr>
      <w:sz w:val="16"/>
      <w:szCs w:val="16"/>
    </w:rPr>
  </w:style>
  <w:style w:type="paragraph" w:styleId="Textodecomentrio">
    <w:name w:val="annotation text"/>
    <w:basedOn w:val="Normal"/>
    <w:link w:val="TextodecomentrioChar"/>
    <w:uiPriority w:val="99"/>
    <w:semiHidden/>
    <w:unhideWhenUsed/>
    <w:rsid w:val="000E7ED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E7ED7"/>
    <w:rPr>
      <w:sz w:val="20"/>
      <w:szCs w:val="20"/>
    </w:rPr>
  </w:style>
  <w:style w:type="paragraph" w:styleId="Assuntodocomentrio">
    <w:name w:val="annotation subject"/>
    <w:basedOn w:val="Textodecomentrio"/>
    <w:next w:val="Textodecomentrio"/>
    <w:link w:val="AssuntodocomentrioChar"/>
    <w:uiPriority w:val="99"/>
    <w:semiHidden/>
    <w:unhideWhenUsed/>
    <w:rsid w:val="000E7ED7"/>
    <w:rPr>
      <w:b/>
      <w:bCs/>
    </w:rPr>
  </w:style>
  <w:style w:type="character" w:customStyle="1" w:styleId="AssuntodocomentrioChar">
    <w:name w:val="Assunto do comentário Char"/>
    <w:basedOn w:val="TextodecomentrioChar"/>
    <w:link w:val="Assuntodocomentrio"/>
    <w:uiPriority w:val="99"/>
    <w:semiHidden/>
    <w:rsid w:val="000E7ED7"/>
    <w:rPr>
      <w:b/>
      <w:bCs/>
      <w:sz w:val="20"/>
      <w:szCs w:val="20"/>
    </w:rPr>
  </w:style>
  <w:style w:type="paragraph" w:styleId="Pr-formataoHTML">
    <w:name w:val="HTML Preformatted"/>
    <w:basedOn w:val="Normal"/>
    <w:link w:val="Pr-formataoHTMLChar"/>
    <w:uiPriority w:val="99"/>
    <w:unhideWhenUsed/>
    <w:rsid w:val="00DF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F5D1F"/>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609">
      <w:bodyDiv w:val="1"/>
      <w:marLeft w:val="0"/>
      <w:marRight w:val="0"/>
      <w:marTop w:val="0"/>
      <w:marBottom w:val="0"/>
      <w:divBdr>
        <w:top w:val="none" w:sz="0" w:space="0" w:color="auto"/>
        <w:left w:val="none" w:sz="0" w:space="0" w:color="auto"/>
        <w:bottom w:val="none" w:sz="0" w:space="0" w:color="auto"/>
        <w:right w:val="none" w:sz="0" w:space="0" w:color="auto"/>
      </w:divBdr>
    </w:div>
    <w:div w:id="229467379">
      <w:bodyDiv w:val="1"/>
      <w:marLeft w:val="0"/>
      <w:marRight w:val="0"/>
      <w:marTop w:val="0"/>
      <w:marBottom w:val="0"/>
      <w:divBdr>
        <w:top w:val="none" w:sz="0" w:space="0" w:color="auto"/>
        <w:left w:val="none" w:sz="0" w:space="0" w:color="auto"/>
        <w:bottom w:val="none" w:sz="0" w:space="0" w:color="auto"/>
        <w:right w:val="none" w:sz="0" w:space="0" w:color="auto"/>
      </w:divBdr>
      <w:divsChild>
        <w:div w:id="1271201896">
          <w:marLeft w:val="0"/>
          <w:marRight w:val="0"/>
          <w:marTop w:val="0"/>
          <w:marBottom w:val="0"/>
          <w:divBdr>
            <w:top w:val="none" w:sz="0" w:space="0" w:color="auto"/>
            <w:left w:val="none" w:sz="0" w:space="0" w:color="auto"/>
            <w:bottom w:val="none" w:sz="0" w:space="0" w:color="auto"/>
            <w:right w:val="none" w:sz="0" w:space="0" w:color="auto"/>
          </w:divBdr>
          <w:divsChild>
            <w:div w:id="1083724177">
              <w:marLeft w:val="0"/>
              <w:marRight w:val="0"/>
              <w:marTop w:val="0"/>
              <w:marBottom w:val="0"/>
              <w:divBdr>
                <w:top w:val="none" w:sz="0" w:space="0" w:color="auto"/>
                <w:left w:val="none" w:sz="0" w:space="0" w:color="auto"/>
                <w:bottom w:val="none" w:sz="0" w:space="0" w:color="auto"/>
                <w:right w:val="none" w:sz="0" w:space="0" w:color="auto"/>
              </w:divBdr>
              <w:divsChild>
                <w:div w:id="698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5717">
      <w:bodyDiv w:val="1"/>
      <w:marLeft w:val="0"/>
      <w:marRight w:val="0"/>
      <w:marTop w:val="0"/>
      <w:marBottom w:val="0"/>
      <w:divBdr>
        <w:top w:val="none" w:sz="0" w:space="0" w:color="auto"/>
        <w:left w:val="none" w:sz="0" w:space="0" w:color="auto"/>
        <w:bottom w:val="none" w:sz="0" w:space="0" w:color="auto"/>
        <w:right w:val="none" w:sz="0" w:space="0" w:color="auto"/>
      </w:divBdr>
    </w:div>
    <w:div w:id="560214465">
      <w:bodyDiv w:val="1"/>
      <w:marLeft w:val="0"/>
      <w:marRight w:val="0"/>
      <w:marTop w:val="0"/>
      <w:marBottom w:val="0"/>
      <w:divBdr>
        <w:top w:val="none" w:sz="0" w:space="0" w:color="auto"/>
        <w:left w:val="none" w:sz="0" w:space="0" w:color="auto"/>
        <w:bottom w:val="none" w:sz="0" w:space="0" w:color="auto"/>
        <w:right w:val="none" w:sz="0" w:space="0" w:color="auto"/>
      </w:divBdr>
    </w:div>
    <w:div w:id="706030759">
      <w:bodyDiv w:val="1"/>
      <w:marLeft w:val="0"/>
      <w:marRight w:val="0"/>
      <w:marTop w:val="0"/>
      <w:marBottom w:val="0"/>
      <w:divBdr>
        <w:top w:val="none" w:sz="0" w:space="0" w:color="auto"/>
        <w:left w:val="none" w:sz="0" w:space="0" w:color="auto"/>
        <w:bottom w:val="none" w:sz="0" w:space="0" w:color="auto"/>
        <w:right w:val="none" w:sz="0" w:space="0" w:color="auto"/>
      </w:divBdr>
    </w:div>
    <w:div w:id="815292727">
      <w:bodyDiv w:val="1"/>
      <w:marLeft w:val="0"/>
      <w:marRight w:val="0"/>
      <w:marTop w:val="0"/>
      <w:marBottom w:val="0"/>
      <w:divBdr>
        <w:top w:val="none" w:sz="0" w:space="0" w:color="auto"/>
        <w:left w:val="none" w:sz="0" w:space="0" w:color="auto"/>
        <w:bottom w:val="none" w:sz="0" w:space="0" w:color="auto"/>
        <w:right w:val="none" w:sz="0" w:space="0" w:color="auto"/>
      </w:divBdr>
    </w:div>
    <w:div w:id="985890276">
      <w:bodyDiv w:val="1"/>
      <w:marLeft w:val="0"/>
      <w:marRight w:val="0"/>
      <w:marTop w:val="0"/>
      <w:marBottom w:val="0"/>
      <w:divBdr>
        <w:top w:val="none" w:sz="0" w:space="0" w:color="auto"/>
        <w:left w:val="none" w:sz="0" w:space="0" w:color="auto"/>
        <w:bottom w:val="none" w:sz="0" w:space="0" w:color="auto"/>
        <w:right w:val="none" w:sz="0" w:space="0" w:color="auto"/>
      </w:divBdr>
    </w:div>
    <w:div w:id="1020156634">
      <w:bodyDiv w:val="1"/>
      <w:marLeft w:val="0"/>
      <w:marRight w:val="0"/>
      <w:marTop w:val="0"/>
      <w:marBottom w:val="0"/>
      <w:divBdr>
        <w:top w:val="none" w:sz="0" w:space="0" w:color="auto"/>
        <w:left w:val="none" w:sz="0" w:space="0" w:color="auto"/>
        <w:bottom w:val="none" w:sz="0" w:space="0" w:color="auto"/>
        <w:right w:val="none" w:sz="0" w:space="0" w:color="auto"/>
      </w:divBdr>
    </w:div>
    <w:div w:id="1139226832">
      <w:bodyDiv w:val="1"/>
      <w:marLeft w:val="0"/>
      <w:marRight w:val="0"/>
      <w:marTop w:val="0"/>
      <w:marBottom w:val="0"/>
      <w:divBdr>
        <w:top w:val="none" w:sz="0" w:space="0" w:color="auto"/>
        <w:left w:val="none" w:sz="0" w:space="0" w:color="auto"/>
        <w:bottom w:val="none" w:sz="0" w:space="0" w:color="auto"/>
        <w:right w:val="none" w:sz="0" w:space="0" w:color="auto"/>
      </w:divBdr>
      <w:divsChild>
        <w:div w:id="1082216535">
          <w:marLeft w:val="0"/>
          <w:marRight w:val="0"/>
          <w:marTop w:val="0"/>
          <w:marBottom w:val="0"/>
          <w:divBdr>
            <w:top w:val="none" w:sz="0" w:space="0" w:color="auto"/>
            <w:left w:val="none" w:sz="0" w:space="0" w:color="auto"/>
            <w:bottom w:val="none" w:sz="0" w:space="0" w:color="auto"/>
            <w:right w:val="none" w:sz="0" w:space="0" w:color="auto"/>
          </w:divBdr>
          <w:divsChild>
            <w:div w:id="1001588508">
              <w:marLeft w:val="0"/>
              <w:marRight w:val="0"/>
              <w:marTop w:val="0"/>
              <w:marBottom w:val="0"/>
              <w:divBdr>
                <w:top w:val="none" w:sz="0" w:space="0" w:color="auto"/>
                <w:left w:val="none" w:sz="0" w:space="0" w:color="auto"/>
                <w:bottom w:val="none" w:sz="0" w:space="0" w:color="auto"/>
                <w:right w:val="none" w:sz="0" w:space="0" w:color="auto"/>
              </w:divBdr>
              <w:divsChild>
                <w:div w:id="12472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5036">
      <w:bodyDiv w:val="1"/>
      <w:marLeft w:val="0"/>
      <w:marRight w:val="0"/>
      <w:marTop w:val="0"/>
      <w:marBottom w:val="0"/>
      <w:divBdr>
        <w:top w:val="none" w:sz="0" w:space="0" w:color="auto"/>
        <w:left w:val="none" w:sz="0" w:space="0" w:color="auto"/>
        <w:bottom w:val="none" w:sz="0" w:space="0" w:color="auto"/>
        <w:right w:val="none" w:sz="0" w:space="0" w:color="auto"/>
      </w:divBdr>
      <w:divsChild>
        <w:div w:id="2028945948">
          <w:marLeft w:val="0"/>
          <w:marRight w:val="0"/>
          <w:marTop w:val="0"/>
          <w:marBottom w:val="0"/>
          <w:divBdr>
            <w:top w:val="none" w:sz="0" w:space="0" w:color="auto"/>
            <w:left w:val="none" w:sz="0" w:space="0" w:color="auto"/>
            <w:bottom w:val="none" w:sz="0" w:space="0" w:color="auto"/>
            <w:right w:val="none" w:sz="0" w:space="0" w:color="auto"/>
          </w:divBdr>
          <w:divsChild>
            <w:div w:id="448159060">
              <w:marLeft w:val="0"/>
              <w:marRight w:val="0"/>
              <w:marTop w:val="0"/>
              <w:marBottom w:val="0"/>
              <w:divBdr>
                <w:top w:val="none" w:sz="0" w:space="0" w:color="auto"/>
                <w:left w:val="none" w:sz="0" w:space="0" w:color="auto"/>
                <w:bottom w:val="none" w:sz="0" w:space="0" w:color="auto"/>
                <w:right w:val="none" w:sz="0" w:space="0" w:color="auto"/>
              </w:divBdr>
              <w:divsChild>
                <w:div w:id="11426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4420">
      <w:bodyDiv w:val="1"/>
      <w:marLeft w:val="0"/>
      <w:marRight w:val="0"/>
      <w:marTop w:val="0"/>
      <w:marBottom w:val="0"/>
      <w:divBdr>
        <w:top w:val="none" w:sz="0" w:space="0" w:color="auto"/>
        <w:left w:val="none" w:sz="0" w:space="0" w:color="auto"/>
        <w:bottom w:val="none" w:sz="0" w:space="0" w:color="auto"/>
        <w:right w:val="none" w:sz="0" w:space="0" w:color="auto"/>
      </w:divBdr>
      <w:divsChild>
        <w:div w:id="1899051885">
          <w:marLeft w:val="0"/>
          <w:marRight w:val="0"/>
          <w:marTop w:val="0"/>
          <w:marBottom w:val="0"/>
          <w:divBdr>
            <w:top w:val="none" w:sz="0" w:space="0" w:color="auto"/>
            <w:left w:val="none" w:sz="0" w:space="0" w:color="auto"/>
            <w:bottom w:val="none" w:sz="0" w:space="0" w:color="auto"/>
            <w:right w:val="none" w:sz="0" w:space="0" w:color="auto"/>
          </w:divBdr>
          <w:divsChild>
            <w:div w:id="1762024624">
              <w:marLeft w:val="0"/>
              <w:marRight w:val="0"/>
              <w:marTop w:val="0"/>
              <w:marBottom w:val="0"/>
              <w:divBdr>
                <w:top w:val="none" w:sz="0" w:space="0" w:color="auto"/>
                <w:left w:val="none" w:sz="0" w:space="0" w:color="auto"/>
                <w:bottom w:val="none" w:sz="0" w:space="0" w:color="auto"/>
                <w:right w:val="none" w:sz="0" w:space="0" w:color="auto"/>
              </w:divBdr>
              <w:divsChild>
                <w:div w:id="9367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5970">
      <w:bodyDiv w:val="1"/>
      <w:marLeft w:val="0"/>
      <w:marRight w:val="0"/>
      <w:marTop w:val="0"/>
      <w:marBottom w:val="0"/>
      <w:divBdr>
        <w:top w:val="none" w:sz="0" w:space="0" w:color="auto"/>
        <w:left w:val="none" w:sz="0" w:space="0" w:color="auto"/>
        <w:bottom w:val="none" w:sz="0" w:space="0" w:color="auto"/>
        <w:right w:val="none" w:sz="0" w:space="0" w:color="auto"/>
      </w:divBdr>
    </w:div>
    <w:div w:id="1551183297">
      <w:bodyDiv w:val="1"/>
      <w:marLeft w:val="0"/>
      <w:marRight w:val="0"/>
      <w:marTop w:val="0"/>
      <w:marBottom w:val="0"/>
      <w:divBdr>
        <w:top w:val="none" w:sz="0" w:space="0" w:color="auto"/>
        <w:left w:val="none" w:sz="0" w:space="0" w:color="auto"/>
        <w:bottom w:val="none" w:sz="0" w:space="0" w:color="auto"/>
        <w:right w:val="none" w:sz="0" w:space="0" w:color="auto"/>
      </w:divBdr>
      <w:divsChild>
        <w:div w:id="914896145">
          <w:marLeft w:val="0"/>
          <w:marRight w:val="0"/>
          <w:marTop w:val="0"/>
          <w:marBottom w:val="0"/>
          <w:divBdr>
            <w:top w:val="none" w:sz="0" w:space="0" w:color="auto"/>
            <w:left w:val="none" w:sz="0" w:space="0" w:color="auto"/>
            <w:bottom w:val="none" w:sz="0" w:space="0" w:color="auto"/>
            <w:right w:val="none" w:sz="0" w:space="0" w:color="auto"/>
          </w:divBdr>
          <w:divsChild>
            <w:div w:id="1257442323">
              <w:marLeft w:val="0"/>
              <w:marRight w:val="0"/>
              <w:marTop w:val="0"/>
              <w:marBottom w:val="0"/>
              <w:divBdr>
                <w:top w:val="none" w:sz="0" w:space="0" w:color="auto"/>
                <w:left w:val="none" w:sz="0" w:space="0" w:color="auto"/>
                <w:bottom w:val="none" w:sz="0" w:space="0" w:color="auto"/>
                <w:right w:val="none" w:sz="0" w:space="0" w:color="auto"/>
              </w:divBdr>
              <w:divsChild>
                <w:div w:id="1909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7238">
      <w:bodyDiv w:val="1"/>
      <w:marLeft w:val="0"/>
      <w:marRight w:val="0"/>
      <w:marTop w:val="0"/>
      <w:marBottom w:val="0"/>
      <w:divBdr>
        <w:top w:val="none" w:sz="0" w:space="0" w:color="auto"/>
        <w:left w:val="none" w:sz="0" w:space="0" w:color="auto"/>
        <w:bottom w:val="none" w:sz="0" w:space="0" w:color="auto"/>
        <w:right w:val="none" w:sz="0" w:space="0" w:color="auto"/>
      </w:divBdr>
    </w:div>
    <w:div w:id="1780950226">
      <w:bodyDiv w:val="1"/>
      <w:marLeft w:val="0"/>
      <w:marRight w:val="0"/>
      <w:marTop w:val="0"/>
      <w:marBottom w:val="0"/>
      <w:divBdr>
        <w:top w:val="none" w:sz="0" w:space="0" w:color="auto"/>
        <w:left w:val="none" w:sz="0" w:space="0" w:color="auto"/>
        <w:bottom w:val="none" w:sz="0" w:space="0" w:color="auto"/>
        <w:right w:val="none" w:sz="0" w:space="0" w:color="auto"/>
      </w:divBdr>
    </w:div>
    <w:div w:id="1838495612">
      <w:bodyDiv w:val="1"/>
      <w:marLeft w:val="0"/>
      <w:marRight w:val="0"/>
      <w:marTop w:val="0"/>
      <w:marBottom w:val="0"/>
      <w:divBdr>
        <w:top w:val="none" w:sz="0" w:space="0" w:color="auto"/>
        <w:left w:val="none" w:sz="0" w:space="0" w:color="auto"/>
        <w:bottom w:val="none" w:sz="0" w:space="0" w:color="auto"/>
        <w:right w:val="none" w:sz="0" w:space="0" w:color="auto"/>
      </w:divBdr>
    </w:div>
    <w:div w:id="1850951379">
      <w:bodyDiv w:val="1"/>
      <w:marLeft w:val="0"/>
      <w:marRight w:val="0"/>
      <w:marTop w:val="0"/>
      <w:marBottom w:val="0"/>
      <w:divBdr>
        <w:top w:val="none" w:sz="0" w:space="0" w:color="auto"/>
        <w:left w:val="none" w:sz="0" w:space="0" w:color="auto"/>
        <w:bottom w:val="none" w:sz="0" w:space="0" w:color="auto"/>
        <w:right w:val="none" w:sz="0" w:space="0" w:color="auto"/>
      </w:divBdr>
      <w:divsChild>
        <w:div w:id="1630672220">
          <w:marLeft w:val="0"/>
          <w:marRight w:val="0"/>
          <w:marTop w:val="0"/>
          <w:marBottom w:val="0"/>
          <w:divBdr>
            <w:top w:val="none" w:sz="0" w:space="0" w:color="auto"/>
            <w:left w:val="none" w:sz="0" w:space="0" w:color="auto"/>
            <w:bottom w:val="none" w:sz="0" w:space="0" w:color="auto"/>
            <w:right w:val="none" w:sz="0" w:space="0" w:color="auto"/>
          </w:divBdr>
          <w:divsChild>
            <w:div w:id="1427965314">
              <w:marLeft w:val="0"/>
              <w:marRight w:val="0"/>
              <w:marTop w:val="0"/>
              <w:marBottom w:val="0"/>
              <w:divBdr>
                <w:top w:val="none" w:sz="0" w:space="0" w:color="auto"/>
                <w:left w:val="none" w:sz="0" w:space="0" w:color="auto"/>
                <w:bottom w:val="none" w:sz="0" w:space="0" w:color="auto"/>
                <w:right w:val="none" w:sz="0" w:space="0" w:color="auto"/>
              </w:divBdr>
              <w:divsChild>
                <w:div w:id="20655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3788">
      <w:bodyDiv w:val="1"/>
      <w:marLeft w:val="0"/>
      <w:marRight w:val="0"/>
      <w:marTop w:val="0"/>
      <w:marBottom w:val="0"/>
      <w:divBdr>
        <w:top w:val="none" w:sz="0" w:space="0" w:color="auto"/>
        <w:left w:val="none" w:sz="0" w:space="0" w:color="auto"/>
        <w:bottom w:val="none" w:sz="0" w:space="0" w:color="auto"/>
        <w:right w:val="none" w:sz="0" w:space="0" w:color="auto"/>
      </w:divBdr>
      <w:divsChild>
        <w:div w:id="466048352">
          <w:marLeft w:val="0"/>
          <w:marRight w:val="0"/>
          <w:marTop w:val="0"/>
          <w:marBottom w:val="0"/>
          <w:divBdr>
            <w:top w:val="none" w:sz="0" w:space="0" w:color="auto"/>
            <w:left w:val="none" w:sz="0" w:space="0" w:color="auto"/>
            <w:bottom w:val="none" w:sz="0" w:space="0" w:color="auto"/>
            <w:right w:val="none" w:sz="0" w:space="0" w:color="auto"/>
          </w:divBdr>
          <w:divsChild>
            <w:div w:id="1086538527">
              <w:marLeft w:val="0"/>
              <w:marRight w:val="0"/>
              <w:marTop w:val="0"/>
              <w:marBottom w:val="0"/>
              <w:divBdr>
                <w:top w:val="none" w:sz="0" w:space="0" w:color="auto"/>
                <w:left w:val="none" w:sz="0" w:space="0" w:color="auto"/>
                <w:bottom w:val="none" w:sz="0" w:space="0" w:color="auto"/>
                <w:right w:val="none" w:sz="0" w:space="0" w:color="auto"/>
              </w:divBdr>
              <w:divsChild>
                <w:div w:id="4111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2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555C-F541-4D24-A383-A9A09CD3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3154</Words>
  <Characters>17035</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 Brito Costa</cp:lastModifiedBy>
  <cp:revision>3</cp:revision>
  <cp:lastPrinted>2018-08-23T17:20:00Z</cp:lastPrinted>
  <dcterms:created xsi:type="dcterms:W3CDTF">2022-05-24T20:29:00Z</dcterms:created>
  <dcterms:modified xsi:type="dcterms:W3CDTF">2022-05-25T12:24:00Z</dcterms:modified>
  <dc:language>pt-BR</dc:language>
</cp:coreProperties>
</file>