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409CE" w14:textId="77777777" w:rsidR="0099472F" w:rsidRPr="006168A0" w:rsidRDefault="00D14364">
      <w:pPr>
        <w:tabs>
          <w:tab w:val="center" w:pos="4252"/>
          <w:tab w:val="right" w:pos="8504"/>
        </w:tabs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6168A0">
        <w:rPr>
          <w:rFonts w:asciiTheme="majorHAnsi" w:eastAsia="Calibri" w:hAnsiTheme="majorHAnsi" w:cstheme="majorHAnsi"/>
          <w:b/>
          <w:sz w:val="24"/>
          <w:szCs w:val="24"/>
        </w:rPr>
        <w:t xml:space="preserve">PROGRAMA DE INOVAÇÃO E ATUAÇÃO PROFISSIONAL EMPREENDEDORA NA TEMÁTICA SUSTENTABILIDADE – </w:t>
      </w:r>
      <w:proofErr w:type="spellStart"/>
      <w:proofErr w:type="gramStart"/>
      <w:r w:rsidRPr="006168A0">
        <w:rPr>
          <w:rFonts w:asciiTheme="majorHAnsi" w:eastAsia="Calibri" w:hAnsiTheme="majorHAnsi" w:cstheme="majorHAnsi"/>
          <w:b/>
          <w:sz w:val="24"/>
          <w:szCs w:val="24"/>
        </w:rPr>
        <w:t>Piape</w:t>
      </w:r>
      <w:proofErr w:type="spellEnd"/>
      <w:r w:rsidRPr="006168A0">
        <w:rPr>
          <w:rFonts w:asciiTheme="majorHAnsi" w:eastAsia="Calibri" w:hAnsiTheme="majorHAnsi" w:cstheme="majorHAnsi"/>
          <w:b/>
          <w:sz w:val="24"/>
          <w:szCs w:val="24"/>
        </w:rPr>
        <w:t xml:space="preserve">  Sustentabilidade</w:t>
      </w:r>
      <w:proofErr w:type="gramEnd"/>
    </w:p>
    <w:p w14:paraId="1B88C6D4" w14:textId="6579AF55" w:rsidR="0099472F" w:rsidRPr="006168A0" w:rsidRDefault="00D14364">
      <w:pPr>
        <w:tabs>
          <w:tab w:val="center" w:pos="4252"/>
          <w:tab w:val="right" w:pos="8504"/>
        </w:tabs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6168A0">
        <w:rPr>
          <w:rFonts w:asciiTheme="majorHAnsi" w:eastAsia="Calibri" w:hAnsiTheme="majorHAnsi" w:cstheme="majorHAnsi"/>
          <w:b/>
          <w:sz w:val="24"/>
          <w:szCs w:val="24"/>
        </w:rPr>
        <w:t xml:space="preserve">EDITAL Nº 001/2024/PROPLAN/UFOPA, </w:t>
      </w:r>
      <w:r w:rsidR="005B005A">
        <w:rPr>
          <w:rFonts w:asciiTheme="majorHAnsi" w:eastAsia="Calibri" w:hAnsiTheme="majorHAnsi" w:cstheme="majorHAnsi"/>
          <w:b/>
          <w:sz w:val="24"/>
          <w:szCs w:val="24"/>
        </w:rPr>
        <w:t>28</w:t>
      </w:r>
      <w:r w:rsidRPr="006168A0">
        <w:rPr>
          <w:rFonts w:asciiTheme="majorHAnsi" w:eastAsia="Calibri" w:hAnsiTheme="majorHAnsi" w:cstheme="majorHAnsi"/>
          <w:b/>
          <w:sz w:val="24"/>
          <w:szCs w:val="24"/>
        </w:rPr>
        <w:t xml:space="preserve"> DE </w:t>
      </w:r>
      <w:r w:rsidR="005B005A">
        <w:rPr>
          <w:rFonts w:asciiTheme="majorHAnsi" w:eastAsia="Calibri" w:hAnsiTheme="majorHAnsi" w:cstheme="majorHAnsi"/>
          <w:b/>
          <w:sz w:val="24"/>
          <w:szCs w:val="24"/>
        </w:rPr>
        <w:t>JUNHO</w:t>
      </w:r>
      <w:r w:rsidRPr="006168A0">
        <w:rPr>
          <w:rFonts w:asciiTheme="majorHAnsi" w:eastAsia="Calibri" w:hAnsiTheme="majorHAnsi" w:cstheme="majorHAnsi"/>
          <w:b/>
          <w:sz w:val="24"/>
          <w:szCs w:val="24"/>
        </w:rPr>
        <w:t xml:space="preserve">  2024 </w:t>
      </w:r>
    </w:p>
    <w:p w14:paraId="69408630" w14:textId="77777777" w:rsidR="0099472F" w:rsidRPr="006168A0" w:rsidRDefault="0099472F">
      <w:pPr>
        <w:jc w:val="center"/>
        <w:rPr>
          <w:rFonts w:asciiTheme="majorHAnsi" w:hAnsiTheme="majorHAnsi" w:cstheme="majorHAnsi"/>
        </w:rPr>
      </w:pPr>
    </w:p>
    <w:p w14:paraId="6B68C1BE" w14:textId="77777777" w:rsidR="0099472F" w:rsidRPr="006168A0" w:rsidRDefault="00D14364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6168A0">
        <w:rPr>
          <w:rFonts w:asciiTheme="majorHAnsi" w:hAnsiTheme="majorHAnsi" w:cstheme="majorHAnsi"/>
          <w:b/>
        </w:rPr>
        <w:t xml:space="preserve">ANEXO 3 – TABELAS DE PONTUAÇÃO – </w:t>
      </w:r>
      <w:r w:rsidRPr="006168A0">
        <w:rPr>
          <w:rFonts w:asciiTheme="majorHAnsi" w:eastAsia="Calibri" w:hAnsiTheme="majorHAnsi" w:cstheme="majorHAnsi"/>
          <w:b/>
        </w:rPr>
        <w:t>MÉRITO TÉCNICO-ACADÊMICO</w:t>
      </w:r>
    </w:p>
    <w:tbl>
      <w:tblPr>
        <w:tblW w:w="9615" w:type="dxa"/>
        <w:tblLayout w:type="fixed"/>
        <w:tblLook w:val="0000" w:firstRow="0" w:lastRow="0" w:firstColumn="0" w:lastColumn="0" w:noHBand="0" w:noVBand="0"/>
      </w:tblPr>
      <w:tblGrid>
        <w:gridCol w:w="3015"/>
        <w:gridCol w:w="5197"/>
        <w:gridCol w:w="1403"/>
      </w:tblGrid>
      <w:tr w:rsidR="0099472F" w14:paraId="2311785E" w14:textId="77777777" w:rsidTr="000C2426">
        <w:trPr>
          <w:trHeight w:val="268"/>
        </w:trPr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5E5"/>
            <w:vAlign w:val="center"/>
          </w:tcPr>
          <w:p w14:paraId="2CDD7BDA" w14:textId="77777777" w:rsidR="0099472F" w:rsidRDefault="00D14364">
            <w:pPr>
              <w:widowControl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Critérios</w:t>
            </w:r>
          </w:p>
        </w:tc>
        <w:tc>
          <w:tcPr>
            <w:tcW w:w="519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5E5"/>
            <w:vAlign w:val="center"/>
          </w:tcPr>
          <w:p w14:paraId="47E52E57" w14:textId="77777777" w:rsidR="0099472F" w:rsidRDefault="00D14364">
            <w:pPr>
              <w:widowControl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Descritores de avaliação do item</w:t>
            </w:r>
          </w:p>
        </w:tc>
        <w:tc>
          <w:tcPr>
            <w:tcW w:w="1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5E5"/>
            <w:vAlign w:val="center"/>
          </w:tcPr>
          <w:p w14:paraId="3E2F98C5" w14:textId="77777777" w:rsidR="0099472F" w:rsidRDefault="00D14364">
            <w:pPr>
              <w:widowControl/>
              <w:jc w:val="center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Pontuação</w:t>
            </w:r>
          </w:p>
          <w:p w14:paraId="43049D40" w14:textId="77777777" w:rsidR="0099472F" w:rsidRDefault="00D14364">
            <w:pPr>
              <w:widowControl/>
              <w:jc w:val="center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Máxima</w:t>
            </w:r>
          </w:p>
        </w:tc>
      </w:tr>
      <w:tr w:rsidR="0099472F" w14:paraId="27AAA2BB" w14:textId="77777777" w:rsidTr="000C2426">
        <w:trPr>
          <w:cantSplit/>
          <w:trHeight w:val="180"/>
        </w:trPr>
        <w:tc>
          <w:tcPr>
            <w:tcW w:w="3015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7900" w14:textId="77777777" w:rsidR="0099472F" w:rsidRDefault="00D14364">
            <w:pPr>
              <w:widowControl/>
              <w:jc w:val="both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1 Alinhamento entre a justificativa, objetivos e área do conhecimento.</w:t>
            </w:r>
          </w:p>
        </w:tc>
        <w:tc>
          <w:tcPr>
            <w:tcW w:w="51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85E072" w14:textId="77777777" w:rsidR="0099472F" w:rsidRDefault="00D14364">
            <w:pPr>
              <w:widowControl/>
              <w:jc w:val="both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Sim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600618A" w14:textId="77777777" w:rsidR="0099472F" w:rsidRPr="00D14364" w:rsidRDefault="00D14364">
            <w:pPr>
              <w:widowControl/>
              <w:jc w:val="center"/>
              <w:rPr>
                <w:rFonts w:ascii="Calibri" w:eastAsia="Calibri" w:hAnsi="Calibri" w:cs="Calibri"/>
                <w:bCs/>
                <w:color w:val="000009"/>
                <w:sz w:val="24"/>
                <w:szCs w:val="24"/>
              </w:rPr>
            </w:pPr>
            <w:r w:rsidRPr="00D14364">
              <w:rPr>
                <w:rFonts w:ascii="Calibri" w:eastAsia="Calibri" w:hAnsi="Calibri" w:cs="Calibri"/>
                <w:bCs/>
                <w:color w:val="000009"/>
                <w:sz w:val="24"/>
                <w:szCs w:val="24"/>
              </w:rPr>
              <w:t>2</w:t>
            </w:r>
          </w:p>
        </w:tc>
      </w:tr>
      <w:tr w:rsidR="0099472F" w14:paraId="567ED55A" w14:textId="77777777" w:rsidTr="000C2426">
        <w:trPr>
          <w:cantSplit/>
        </w:trPr>
        <w:tc>
          <w:tcPr>
            <w:tcW w:w="301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1B13B" w14:textId="77777777" w:rsidR="0099472F" w:rsidRDefault="0099472F">
            <w:pPr>
              <w:spacing w:line="276" w:lineRule="auto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</w:p>
        </w:tc>
        <w:tc>
          <w:tcPr>
            <w:tcW w:w="51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690159" w14:textId="77777777" w:rsidR="0099472F" w:rsidRDefault="00D14364">
            <w:pPr>
              <w:widowControl/>
              <w:jc w:val="both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Parcialmente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28656FCD" w14:textId="77777777" w:rsidR="0099472F" w:rsidRDefault="00D14364">
            <w:pPr>
              <w:widowControl/>
              <w:jc w:val="center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1</w:t>
            </w:r>
          </w:p>
        </w:tc>
      </w:tr>
      <w:tr w:rsidR="0099472F" w14:paraId="1A5D836B" w14:textId="77777777" w:rsidTr="000C2426">
        <w:trPr>
          <w:cantSplit/>
        </w:trPr>
        <w:tc>
          <w:tcPr>
            <w:tcW w:w="301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BB48" w14:textId="77777777" w:rsidR="0099472F" w:rsidRDefault="0099472F">
            <w:pPr>
              <w:spacing w:line="276" w:lineRule="auto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</w:p>
        </w:tc>
        <w:tc>
          <w:tcPr>
            <w:tcW w:w="51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DC8DF9" w14:textId="77777777" w:rsidR="0099472F" w:rsidRDefault="00D14364">
            <w:pPr>
              <w:widowControl/>
              <w:jc w:val="both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Não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2C3F7AFA" w14:textId="77777777" w:rsidR="0099472F" w:rsidRDefault="00D14364">
            <w:pPr>
              <w:widowControl/>
              <w:jc w:val="center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0</w:t>
            </w:r>
          </w:p>
        </w:tc>
      </w:tr>
      <w:tr w:rsidR="0099472F" w14:paraId="08D948CE" w14:textId="77777777" w:rsidTr="000C2426">
        <w:trPr>
          <w:cantSplit/>
          <w:trHeight w:val="253"/>
        </w:trPr>
        <w:tc>
          <w:tcPr>
            <w:tcW w:w="3015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75500" w14:textId="77777777" w:rsidR="0099472F" w:rsidRDefault="00D14364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 Relevância das ações para a formação discente no contexto da área do conhecimento.</w:t>
            </w:r>
          </w:p>
        </w:tc>
        <w:tc>
          <w:tcPr>
            <w:tcW w:w="51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D48C29" w14:textId="77777777" w:rsidR="0099472F" w:rsidRDefault="00D14364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projeto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apresenta aspectos formativos relevantes para os discentes envolvidos (bolsistas ou voluntários)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F11CC5A" w14:textId="77777777" w:rsidR="0099472F" w:rsidRPr="00D14364" w:rsidRDefault="00D14364">
            <w:pPr>
              <w:widowControl/>
              <w:jc w:val="center"/>
              <w:rPr>
                <w:rFonts w:ascii="Calibri" w:eastAsia="Calibri" w:hAnsi="Calibri" w:cs="Calibri"/>
                <w:bCs/>
                <w:color w:val="000009"/>
                <w:sz w:val="24"/>
                <w:szCs w:val="24"/>
              </w:rPr>
            </w:pPr>
            <w:r w:rsidRPr="00D14364">
              <w:rPr>
                <w:rFonts w:ascii="Calibri" w:eastAsia="Calibri" w:hAnsi="Calibri" w:cs="Calibri"/>
                <w:bCs/>
                <w:color w:val="000009"/>
                <w:sz w:val="24"/>
                <w:szCs w:val="24"/>
              </w:rPr>
              <w:t>2</w:t>
            </w:r>
          </w:p>
        </w:tc>
      </w:tr>
      <w:tr w:rsidR="0099472F" w14:paraId="589B5704" w14:textId="77777777" w:rsidTr="000C2426">
        <w:trPr>
          <w:cantSplit/>
          <w:trHeight w:val="253"/>
        </w:trPr>
        <w:tc>
          <w:tcPr>
            <w:tcW w:w="301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AAB7B" w14:textId="77777777" w:rsidR="0099472F" w:rsidRDefault="0099472F">
            <w:pPr>
              <w:spacing w:line="276" w:lineRule="auto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</w:p>
        </w:tc>
        <w:tc>
          <w:tcPr>
            <w:tcW w:w="5197" w:type="dxa"/>
            <w:tcBorders>
              <w:bottom w:val="single" w:sz="4" w:space="0" w:color="000000"/>
              <w:right w:val="single" w:sz="4" w:space="0" w:color="000000"/>
            </w:tcBorders>
          </w:tcPr>
          <w:p w14:paraId="04213A58" w14:textId="77777777" w:rsidR="0099472F" w:rsidRDefault="00D14364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apresenta aspectos formativos parcialmente relevantes para os discentes envolvidos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09C7FF57" w14:textId="77777777" w:rsidR="0099472F" w:rsidRDefault="00D14364">
            <w:pPr>
              <w:widowControl/>
              <w:jc w:val="center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1</w:t>
            </w:r>
          </w:p>
        </w:tc>
      </w:tr>
      <w:tr w:rsidR="0099472F" w14:paraId="5DF06731" w14:textId="77777777" w:rsidTr="000C2426">
        <w:trPr>
          <w:cantSplit/>
          <w:trHeight w:val="298"/>
        </w:trPr>
        <w:tc>
          <w:tcPr>
            <w:tcW w:w="301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06F3" w14:textId="77777777" w:rsidR="0099472F" w:rsidRDefault="0099472F">
            <w:pPr>
              <w:spacing w:line="276" w:lineRule="auto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</w:p>
        </w:tc>
        <w:tc>
          <w:tcPr>
            <w:tcW w:w="51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257198" w14:textId="77777777" w:rsidR="0099472F" w:rsidRDefault="00D14364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projeto não apresenta aspectos formativos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relevantes ou não conta com a participação de discentes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2839B7B" w14:textId="77777777" w:rsidR="0099472F" w:rsidRDefault="00D14364">
            <w:pPr>
              <w:widowControl/>
              <w:jc w:val="center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0</w:t>
            </w:r>
          </w:p>
        </w:tc>
      </w:tr>
      <w:tr w:rsidR="0099472F" w14:paraId="2F384C18" w14:textId="77777777" w:rsidTr="000C2426">
        <w:trPr>
          <w:cantSplit/>
          <w:trHeight w:val="405"/>
        </w:trPr>
        <w:tc>
          <w:tcPr>
            <w:tcW w:w="3015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B4C4" w14:textId="6443EFEF" w:rsidR="0099472F" w:rsidRDefault="00D14364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 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 xml:space="preserve">O projeto apresenta metodologia que atende aos objetivos, problema e resultados esperados? </w:t>
            </w:r>
          </w:p>
        </w:tc>
        <w:tc>
          <w:tcPr>
            <w:tcW w:w="51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2AA79C" w14:textId="77777777" w:rsidR="0099472F" w:rsidRDefault="00D14364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E6CCE6E" w14:textId="6A74F7B0" w:rsidR="0099472F" w:rsidRPr="00D14364" w:rsidRDefault="00D14364">
            <w:pPr>
              <w:widowControl/>
              <w:jc w:val="center"/>
              <w:rPr>
                <w:rFonts w:ascii="Calibri" w:eastAsia="Calibri" w:hAnsi="Calibri" w:cs="Calibri"/>
                <w:bCs/>
                <w:color w:val="000009"/>
                <w:sz w:val="24"/>
                <w:szCs w:val="24"/>
              </w:rPr>
            </w:pPr>
            <w:r w:rsidRPr="00D14364">
              <w:rPr>
                <w:rFonts w:ascii="Calibri" w:eastAsia="Calibri" w:hAnsi="Calibri" w:cs="Calibri"/>
                <w:bCs/>
                <w:color w:val="000009"/>
                <w:sz w:val="24"/>
                <w:szCs w:val="24"/>
              </w:rPr>
              <w:t>3</w:t>
            </w:r>
          </w:p>
        </w:tc>
      </w:tr>
      <w:tr w:rsidR="0099472F" w14:paraId="0E52C482" w14:textId="77777777" w:rsidTr="000C2426">
        <w:trPr>
          <w:cantSplit/>
          <w:trHeight w:val="135"/>
        </w:trPr>
        <w:tc>
          <w:tcPr>
            <w:tcW w:w="301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118F" w14:textId="77777777" w:rsidR="0099472F" w:rsidRDefault="0099472F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CA5073" w14:textId="77777777" w:rsidR="0099472F" w:rsidRDefault="00D14364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Parcialmente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47D19C7" w14:textId="77777777" w:rsidR="0099472F" w:rsidRDefault="00D14364">
            <w:pPr>
              <w:widowControl/>
              <w:jc w:val="center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2</w:t>
            </w:r>
          </w:p>
        </w:tc>
      </w:tr>
      <w:tr w:rsidR="0099472F" w14:paraId="2D1E8510" w14:textId="77777777" w:rsidTr="000C2426">
        <w:trPr>
          <w:cantSplit/>
          <w:trHeight w:val="496"/>
        </w:trPr>
        <w:tc>
          <w:tcPr>
            <w:tcW w:w="301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6135" w14:textId="77777777" w:rsidR="0099472F" w:rsidRDefault="0099472F">
            <w:pPr>
              <w:spacing w:line="276" w:lineRule="auto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</w:p>
        </w:tc>
        <w:tc>
          <w:tcPr>
            <w:tcW w:w="51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22E7A6" w14:textId="77777777" w:rsidR="0099472F" w:rsidRDefault="00D14364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Não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201DAA64" w14:textId="77777777" w:rsidR="0099472F" w:rsidRDefault="00D14364">
            <w:pPr>
              <w:widowControl/>
              <w:jc w:val="center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0</w:t>
            </w:r>
          </w:p>
        </w:tc>
      </w:tr>
      <w:tr w:rsidR="0099472F" w14:paraId="54CBC3AB" w14:textId="77777777" w:rsidTr="000C2426">
        <w:trPr>
          <w:cantSplit/>
          <w:trHeight w:val="720"/>
        </w:trPr>
        <w:tc>
          <w:tcPr>
            <w:tcW w:w="3015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37C46" w14:textId="1E74072C" w:rsidR="0099472F" w:rsidRDefault="00D14364">
            <w:pPr>
              <w:widowControl/>
              <w:jc w:val="both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4 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 xml:space="preserve">O projeto apresenta metodologia, orçamento e cronograma 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 xml:space="preserve">exequíveis? </w:t>
            </w:r>
          </w:p>
          <w:p w14:paraId="60234B84" w14:textId="77777777" w:rsidR="0099472F" w:rsidRDefault="0099472F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14E8BC" w14:textId="77777777" w:rsidR="0099472F" w:rsidRDefault="00D14364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projeto apresenta metodologia, orçamento e cronograma exequíveis. 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E314FB5" w14:textId="42110142" w:rsidR="0099472F" w:rsidRPr="00D14364" w:rsidRDefault="00D14364">
            <w:pPr>
              <w:widowControl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14364">
              <w:rPr>
                <w:rFonts w:ascii="Calibri" w:eastAsia="Calibri" w:hAnsi="Calibri" w:cs="Calibri"/>
                <w:bCs/>
                <w:sz w:val="24"/>
                <w:szCs w:val="24"/>
              </w:rPr>
              <w:t>1</w:t>
            </w:r>
          </w:p>
        </w:tc>
      </w:tr>
      <w:tr w:rsidR="0099472F" w14:paraId="65907C71" w14:textId="77777777" w:rsidTr="000C2426">
        <w:trPr>
          <w:cantSplit/>
          <w:trHeight w:val="608"/>
        </w:trPr>
        <w:tc>
          <w:tcPr>
            <w:tcW w:w="301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E6D0F" w14:textId="77777777" w:rsidR="0099472F" w:rsidRDefault="0099472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4AAE8B" w14:textId="77777777" w:rsidR="0099472F" w:rsidRDefault="00D14364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projeto apresenta metodologia, orçamento e cronograma parcialmente exequíveis ou com ressalvas. 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616D905" w14:textId="77777777" w:rsidR="0099472F" w:rsidRDefault="00D14364">
            <w:pPr>
              <w:widowControl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0,5</w:t>
            </w:r>
          </w:p>
        </w:tc>
      </w:tr>
      <w:tr w:rsidR="0099472F" w14:paraId="57B119B1" w14:textId="77777777" w:rsidTr="000C2426">
        <w:trPr>
          <w:cantSplit/>
        </w:trPr>
        <w:tc>
          <w:tcPr>
            <w:tcW w:w="301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DCFB" w14:textId="77777777" w:rsidR="0099472F" w:rsidRDefault="0099472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E47288" w14:textId="77777777" w:rsidR="0099472F" w:rsidRDefault="00D14364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não é exequível.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0A0AB43C" w14:textId="77777777" w:rsidR="0099472F" w:rsidRDefault="00D14364">
            <w:pPr>
              <w:widowControl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99472F" w14:paraId="5A47799E" w14:textId="77777777" w:rsidTr="000C2426">
        <w:trPr>
          <w:cantSplit/>
          <w:trHeight w:val="240"/>
        </w:trPr>
        <w:tc>
          <w:tcPr>
            <w:tcW w:w="3015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8879" w14:textId="7019879A" w:rsidR="0099472F" w:rsidRDefault="00D1436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 O projeto apresenta aspecto de inovação? </w:t>
            </w:r>
          </w:p>
        </w:tc>
        <w:tc>
          <w:tcPr>
            <w:tcW w:w="51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075663" w14:textId="77777777" w:rsidR="0099472F" w:rsidRDefault="00D14364">
            <w:pPr>
              <w:widowControl/>
              <w:spacing w:line="25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 xml:space="preserve">A solução desenvolvida é tratada como inovação e prevê a </w:t>
            </w: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possibilidade de difusão para a sociedade do Oeste do Pará.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889D1ED" w14:textId="77777777" w:rsidR="0099472F" w:rsidRDefault="00D14364">
            <w:pPr>
              <w:widowControl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99472F" w14:paraId="01B3E2EF" w14:textId="77777777" w:rsidTr="000C2426">
        <w:trPr>
          <w:cantSplit/>
          <w:trHeight w:val="240"/>
        </w:trPr>
        <w:tc>
          <w:tcPr>
            <w:tcW w:w="301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17A71" w14:textId="77777777" w:rsidR="0099472F" w:rsidRDefault="0099472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9304EF" w14:textId="77777777" w:rsidR="0099472F" w:rsidRDefault="00D14364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solução desenvolvida é tratada como inovação, mas não detalha a possibilidade de difusão.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3313465" w14:textId="77777777" w:rsidR="0099472F" w:rsidRDefault="00D14364">
            <w:pPr>
              <w:widowControl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99472F" w14:paraId="5012B9E8" w14:textId="77777777" w:rsidTr="000C2426">
        <w:trPr>
          <w:cantSplit/>
          <w:trHeight w:val="240"/>
        </w:trPr>
        <w:tc>
          <w:tcPr>
            <w:tcW w:w="301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8EF0" w14:textId="77777777" w:rsidR="0099472F" w:rsidRDefault="0099472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197C28" w14:textId="77777777" w:rsidR="0099472F" w:rsidRDefault="00D14364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solução desenvolvida não é tratada como inovação.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FBCFBC0" w14:textId="77777777" w:rsidR="0099472F" w:rsidRDefault="00D14364">
            <w:pPr>
              <w:widowControl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</w:tbl>
    <w:p w14:paraId="7972EC38" w14:textId="6FAF47D6" w:rsidR="0099472F" w:rsidRPr="006168A0" w:rsidRDefault="0099472F" w:rsidP="00D14364">
      <w:pPr>
        <w:spacing w:before="92" w:after="3"/>
        <w:ind w:right="-29"/>
        <w:rPr>
          <w:rFonts w:ascii="Calibri" w:eastAsia="Calibri" w:hAnsi="Calibri" w:cs="Calibri"/>
          <w:b/>
          <w:color w:val="FF0000"/>
          <w:sz w:val="24"/>
          <w:szCs w:val="24"/>
        </w:rPr>
      </w:pPr>
    </w:p>
    <w:sectPr w:rsidR="0099472F" w:rsidRPr="00616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6CF04" w14:textId="77777777" w:rsidR="00EB0684" w:rsidRDefault="00EB0684">
      <w:r>
        <w:separator/>
      </w:r>
    </w:p>
  </w:endnote>
  <w:endnote w:type="continuationSeparator" w:id="0">
    <w:p w14:paraId="4753F31C" w14:textId="77777777" w:rsidR="00EB0684" w:rsidRDefault="00EB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altName w:val="Nirmala UI"/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BB97B" w14:textId="77777777" w:rsidR="0099472F" w:rsidRDefault="009947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EE0C" w14:textId="77777777" w:rsidR="0099472F" w:rsidRDefault="0099472F">
    <w:pPr>
      <w:tabs>
        <w:tab w:val="center" w:pos="4252"/>
        <w:tab w:val="right" w:pos="8504"/>
      </w:tabs>
      <w:rPr>
        <w:color w:val="000000"/>
      </w:rPr>
    </w:pPr>
  </w:p>
  <w:p w14:paraId="4FF2EBDE" w14:textId="77777777" w:rsidR="0099472F" w:rsidRDefault="0099472F">
    <w:pP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6B10" w14:textId="77777777" w:rsidR="0099472F" w:rsidRDefault="0099472F">
    <w:pPr>
      <w:tabs>
        <w:tab w:val="center" w:pos="4252"/>
        <w:tab w:val="right" w:pos="8504"/>
      </w:tabs>
      <w:rPr>
        <w:color w:val="000000"/>
      </w:rPr>
    </w:pPr>
  </w:p>
  <w:p w14:paraId="5CACF6CA" w14:textId="77777777" w:rsidR="0099472F" w:rsidRDefault="0099472F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0AC66" w14:textId="77777777" w:rsidR="00EB0684" w:rsidRDefault="00EB0684">
      <w:r>
        <w:separator/>
      </w:r>
    </w:p>
  </w:footnote>
  <w:footnote w:type="continuationSeparator" w:id="0">
    <w:p w14:paraId="2B889116" w14:textId="77777777" w:rsidR="00EB0684" w:rsidRDefault="00EB0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A5D26" w14:textId="77777777" w:rsidR="0099472F" w:rsidRDefault="009947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6FE4" w14:textId="77777777" w:rsidR="0099472F" w:rsidRDefault="00D14364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228FA111" wp14:editId="7B22D599">
          <wp:extent cx="808355" cy="742315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74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503FC3" w14:textId="77777777" w:rsidR="0099472F" w:rsidRDefault="00D14364">
    <w:pPr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Universidade Federal do Oeste do Pará</w:t>
    </w:r>
  </w:p>
  <w:p w14:paraId="2DAB160D" w14:textId="77777777" w:rsidR="0099472F" w:rsidRDefault="00D14364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proofErr w:type="spellStart"/>
    <w:r>
      <w:rPr>
        <w:rFonts w:ascii="Calibri" w:eastAsia="Calibri" w:hAnsi="Calibri" w:cs="Calibri"/>
        <w:color w:val="000000"/>
      </w:rPr>
      <w:t>Pró-reitoria</w:t>
    </w:r>
    <w:proofErr w:type="spellEnd"/>
    <w:r>
      <w:rPr>
        <w:rFonts w:ascii="Calibri" w:eastAsia="Calibri" w:hAnsi="Calibri" w:cs="Calibri"/>
        <w:color w:val="000000"/>
      </w:rPr>
      <w:t xml:space="preserve"> de Planejamento e Desenvolvimento Institucional</w:t>
    </w:r>
  </w:p>
  <w:p w14:paraId="1779AE17" w14:textId="77777777" w:rsidR="0099472F" w:rsidRDefault="0099472F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8C70" w14:textId="77777777" w:rsidR="0099472F" w:rsidRDefault="00D14364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02695947" wp14:editId="1E92B4AA">
          <wp:extent cx="808355" cy="74231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74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B78DD0" w14:textId="77777777" w:rsidR="0099472F" w:rsidRDefault="00D14364">
    <w:pPr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Universidade Federal do Oeste do Pará</w:t>
    </w:r>
  </w:p>
  <w:p w14:paraId="6AC83854" w14:textId="77777777" w:rsidR="0099472F" w:rsidRDefault="00D14364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proofErr w:type="spellStart"/>
    <w:r>
      <w:rPr>
        <w:rFonts w:ascii="Calibri" w:eastAsia="Calibri" w:hAnsi="Calibri" w:cs="Calibri"/>
        <w:color w:val="000000"/>
      </w:rPr>
      <w:t>Pró-reitoria</w:t>
    </w:r>
    <w:proofErr w:type="spellEnd"/>
    <w:r>
      <w:rPr>
        <w:rFonts w:ascii="Calibri" w:eastAsia="Calibri" w:hAnsi="Calibri" w:cs="Calibri"/>
        <w:color w:val="000000"/>
      </w:rPr>
      <w:t xml:space="preserve"> de Planejamento e Desenvolvimento Institucional</w:t>
    </w:r>
  </w:p>
  <w:p w14:paraId="1E25F191" w14:textId="77777777" w:rsidR="0099472F" w:rsidRDefault="0099472F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72F"/>
    <w:rsid w:val="000510D6"/>
    <w:rsid w:val="000C2426"/>
    <w:rsid w:val="002E2389"/>
    <w:rsid w:val="003D11CE"/>
    <w:rsid w:val="004D4F89"/>
    <w:rsid w:val="005B005A"/>
    <w:rsid w:val="006168A0"/>
    <w:rsid w:val="006D448A"/>
    <w:rsid w:val="00810D2E"/>
    <w:rsid w:val="0099472F"/>
    <w:rsid w:val="00C444DD"/>
    <w:rsid w:val="00D14364"/>
    <w:rsid w:val="00D7409A"/>
    <w:rsid w:val="00EB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2ACF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604A63"/>
  </w:style>
  <w:style w:type="character" w:customStyle="1" w:styleId="RodapChar">
    <w:name w:val="Rodapé Char"/>
    <w:basedOn w:val="Fontepargpadro"/>
    <w:link w:val="Rodap"/>
    <w:uiPriority w:val="99"/>
    <w:qFormat/>
    <w:rsid w:val="00604A63"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04A6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04A63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Núbia</cp:lastModifiedBy>
  <cp:revision>2</cp:revision>
  <dcterms:created xsi:type="dcterms:W3CDTF">2024-07-18T18:13:00Z</dcterms:created>
  <dcterms:modified xsi:type="dcterms:W3CDTF">2024-07-18T18:13:00Z</dcterms:modified>
  <dc:language>pt-BR</dc:language>
</cp:coreProperties>
</file>