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</w:t>
      </w:r>
    </w:p>
    <w:tbl>
      <w:tblPr>
        <w:tblStyle w:val="Table1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TÍTULO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0"/>
        <w:gridCol w:w="6993"/>
        <w:tblGridChange w:id="0">
          <w:tblGrid>
            <w:gridCol w:w="2930"/>
            <w:gridCol w:w="69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DADOS DA INSTITUIÇÃO PROPONENTE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para Contato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DADOS DA INTERVENIENTE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Obrigatório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 Fundação de Apoio)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COORDENADOR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para Contato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Curriculum Lattes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DADOS DO GESTOR DA UNIDADE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para contato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Curriculum Lattes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IDENTIFICAÇÃO COM A 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Nível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Capes do Programa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da Última Quadrienal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ind w:right="-2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EQUIPE TÉCNICA</w:t>
            </w:r>
          </w:p>
          <w:tbl>
            <w:tblPr>
              <w:tblStyle w:val="Table3"/>
              <w:tblW w:w="969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23"/>
              <w:gridCol w:w="1439"/>
              <w:gridCol w:w="3407"/>
              <w:gridCol w:w="2423"/>
              <w:tblGridChange w:id="0">
                <w:tblGrid>
                  <w:gridCol w:w="2423"/>
                  <w:gridCol w:w="1439"/>
                  <w:gridCol w:w="3407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Nome completo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Instituição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Atividades Desenvolvidas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Endereço do Curriculum Lattes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Breve Histórico de parcerias anteriores (projetos financiados)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ÁREA(S) DO CONHECIMENTO E LINHAS DE PESQUISA DO PROJETO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conforme árvore do conhecimento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CNPq),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Plano de Desenvolvimento Institucional da Ufopa,  os eixos temáticos do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Centro Integrado da Sociobiodiversidade Amazônica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CISAM) e os Objetivos para o desenvolvimento Sustentável (ODS).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do projeto: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Objetivos do PDI: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Eixos CISAM: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TEMPO DE DURAÇÃO DO PROJETO (ATÉ 24 MESES)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MUNICÍPIO(S) DE EXECUÇÃO DO PROJETO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6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97"/>
              <w:gridCol w:w="2995"/>
              <w:tblGridChange w:id="0">
                <w:tblGrid>
                  <w:gridCol w:w="6697"/>
                  <w:gridCol w:w="29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Município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Porcentagem (%)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8222"/>
                <w:tab w:val="left" w:leader="none" w:pos="8364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DETALHAMENTO DO PROJETO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12.1. Resumo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12.2. Contextualização do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12.3. Objetivos</w:t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12.3.1. Geral: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12.3.2. Específicos: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12.4. Justificativa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justificativa deve demonstrar a relevância e originalidade do projeto para a área temática e indicar a contribuição do projeto para a consolidação de linha de pesquisa e/ou desenvolvimento tecnológico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12.5. Material e Métodos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Descrever de que forma os objetivos serão alcançados, esclarecendo o método adotado para amostragem, coleta e análise dos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12.6. Resultado(s) esperado(s) e o(s) impacto(s) previsto(s)</w:t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shd w:fill="f5f5f5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12.7. Metas a serem alcançadas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Explicitar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metas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em consonância com o objetivo.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12.8. Alinhamento do projeto com o Plano de Desenvolvimento Institucional da Ufopa (2024-2031)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12.9. Integração das ações do projeto com o(s) Programa(s) de Pós-graduação identificados na proposta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12.10. Descrever as atividades previstas para os bolsistas a serem selecionados para atuar no projeto.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69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83"/>
              <w:gridCol w:w="7514"/>
              <w:tblGridChange w:id="0">
                <w:tblGrid>
                  <w:gridCol w:w="2183"/>
                  <w:gridCol w:w="751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odalidade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tividades desenvolvidas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12.11. Detalhamento da parte financeira e orçamentária do projeto, com a descrição do plano de aplicação dos recursos financeiros e o cronograma de desembolso</w:t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orçamento precisa estar relacionado com as atividades previstas na metodologia, para que sejam justificados os gastos e todos os campos devem ser preenchidos.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5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55"/>
              <w:gridCol w:w="1283"/>
              <w:gridCol w:w="1559"/>
              <w:gridCol w:w="1560"/>
              <w:gridCol w:w="2997"/>
              <w:tblGridChange w:id="0">
                <w:tblGrid>
                  <w:gridCol w:w="2155"/>
                  <w:gridCol w:w="1283"/>
                  <w:gridCol w:w="1559"/>
                  <w:gridCol w:w="1560"/>
                  <w:gridCol w:w="299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  <w:vAlign w:val="center"/>
                </w:tcPr>
                <w:p w:rsidR="00000000" w:rsidDel="00000000" w:rsidP="00000000" w:rsidRDefault="00000000" w:rsidRPr="00000000" w14:paraId="000000D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BOLSAS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Modalidade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da mensalidade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8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Período de Execução (em meses)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total (R$)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A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F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4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 w14:paraId="000000E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</w:tbl>
          <w:p w:rsidR="00000000" w:rsidDel="00000000" w:rsidP="00000000" w:rsidRDefault="00000000" w:rsidRPr="00000000" w14:paraId="000000E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5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63"/>
              <w:gridCol w:w="1651"/>
              <w:gridCol w:w="1981"/>
              <w:gridCol w:w="1815"/>
              <w:gridCol w:w="1944"/>
              <w:tblGridChange w:id="0">
                <w:tblGrid>
                  <w:gridCol w:w="2163"/>
                  <w:gridCol w:w="1651"/>
                  <w:gridCol w:w="1981"/>
                  <w:gridCol w:w="1815"/>
                  <w:gridCol w:w="19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</w:tcPr>
                <w:p w:rsidR="00000000" w:rsidDel="00000000" w:rsidP="00000000" w:rsidRDefault="00000000" w:rsidRPr="00000000" w14:paraId="000000E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SERVIÇO DE TERCEIROS PESSOA JURÍDICA – PJ (ODC)*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Descrição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Unitário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(R$)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8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0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0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0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0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0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0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0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0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*Não incluir obras e instalações</w:t>
            </w:r>
          </w:p>
          <w:tbl>
            <w:tblPr>
              <w:tblStyle w:val="Table9"/>
              <w:tblW w:w="95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63"/>
              <w:gridCol w:w="1651"/>
              <w:gridCol w:w="1981"/>
              <w:gridCol w:w="1815"/>
              <w:gridCol w:w="1944"/>
              <w:tblGridChange w:id="0">
                <w:tblGrid>
                  <w:gridCol w:w="2163"/>
                  <w:gridCol w:w="1651"/>
                  <w:gridCol w:w="1981"/>
                  <w:gridCol w:w="1815"/>
                  <w:gridCol w:w="19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</w:tcPr>
                <w:p w:rsidR="00000000" w:rsidDel="00000000" w:rsidP="00000000" w:rsidRDefault="00000000" w:rsidRPr="00000000" w14:paraId="0000010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SERVIÇO DE TERCEIROS PESSOA FÍSICA – PF (ODC)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0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Descrição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Unitário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(R$)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12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2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2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*Patronal (20%)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125">
                  <w:pPr>
                    <w:tabs>
                      <w:tab w:val="left" w:leader="none" w:pos="1155"/>
                    </w:tabs>
                    <w:spacing w:after="10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</w:tcBorders>
                </w:tcPr>
                <w:p w:rsidR="00000000" w:rsidDel="00000000" w:rsidP="00000000" w:rsidRDefault="00000000" w:rsidRPr="00000000" w14:paraId="0000012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 + Patronal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12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</w:tbl>
          <w:p w:rsidR="00000000" w:rsidDel="00000000" w:rsidP="00000000" w:rsidRDefault="00000000" w:rsidRPr="00000000" w14:paraId="0000012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Alíquota OBRIGATÓRIA de 20% referente ao INSS – Pessoa Física. -Calcular do valor total de serviço de terceiros pessoa física – PF.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553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91"/>
              <w:gridCol w:w="1621"/>
              <w:gridCol w:w="1561"/>
              <w:gridCol w:w="1640"/>
              <w:gridCol w:w="1363"/>
              <w:gridCol w:w="1778"/>
              <w:tblGridChange w:id="0">
                <w:tblGrid>
                  <w:gridCol w:w="1591"/>
                  <w:gridCol w:w="1621"/>
                  <w:gridCol w:w="1561"/>
                  <w:gridCol w:w="1640"/>
                  <w:gridCol w:w="1363"/>
                  <w:gridCol w:w="1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6"/>
                </w:tcPr>
                <w:p w:rsidR="00000000" w:rsidDel="00000000" w:rsidP="00000000" w:rsidRDefault="00000000" w:rsidRPr="00000000" w14:paraId="0000012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DIÁRIAS (ODC)</w:t>
                  </w:r>
                </w:p>
              </w:tc>
            </w:tr>
            <w:tr>
              <w:trPr>
                <w:cantSplit w:val="0"/>
                <w:trHeight w:val="45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Tipo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Localidade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Unitário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8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(R$)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4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4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4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gridSpan w:val="2"/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</w:tbl>
          <w:p w:rsidR="00000000" w:rsidDel="00000000" w:rsidP="00000000" w:rsidRDefault="00000000" w:rsidRPr="00000000" w14:paraId="0000015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 Valores de Diárias conforme praticadas pelo CNPq.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http://memoria2.cnpq.br/web/guest/view/-/journal_content/56_INSTANCE_0oED/10157/1318146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9553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91"/>
              <w:gridCol w:w="1621"/>
              <w:gridCol w:w="1561"/>
              <w:gridCol w:w="1640"/>
              <w:gridCol w:w="1363"/>
              <w:gridCol w:w="1778"/>
              <w:tblGridChange w:id="0">
                <w:tblGrid>
                  <w:gridCol w:w="1591"/>
                  <w:gridCol w:w="1621"/>
                  <w:gridCol w:w="1561"/>
                  <w:gridCol w:w="1640"/>
                  <w:gridCol w:w="1363"/>
                  <w:gridCol w:w="1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6"/>
                </w:tcPr>
                <w:p w:rsidR="00000000" w:rsidDel="00000000" w:rsidP="00000000" w:rsidRDefault="00000000" w:rsidRPr="00000000" w14:paraId="0000015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PASSAGENS (ODC)</w:t>
                  </w:r>
                </w:p>
              </w:tc>
            </w:tr>
            <w:tr>
              <w:trPr>
                <w:cantSplit w:val="0"/>
                <w:trHeight w:val="37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A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Tipo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Localidade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C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Unitário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(R$)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 w14:paraId="0000017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7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5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722"/>
              <w:gridCol w:w="2127"/>
              <w:gridCol w:w="2126"/>
              <w:gridCol w:w="2579"/>
              <w:tblGridChange w:id="0">
                <w:tblGrid>
                  <w:gridCol w:w="2722"/>
                  <w:gridCol w:w="2127"/>
                  <w:gridCol w:w="2126"/>
                  <w:gridCol w:w="25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17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MATERIAL DE CONSUMO (ODC)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Material*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Valor Unitário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Quantidade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 (R$)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8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right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R$</w:t>
                  </w:r>
                </w:p>
              </w:tc>
            </w:tr>
          </w:tbl>
          <w:p w:rsidR="00000000" w:rsidDel="00000000" w:rsidP="00000000" w:rsidRDefault="00000000" w:rsidRPr="00000000" w14:paraId="0000019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*Detalhar todos os itens utilizados no projeto</w:t>
            </w:r>
          </w:p>
          <w:tbl>
            <w:tblPr>
              <w:tblStyle w:val="Table13"/>
              <w:tblW w:w="948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64"/>
              <w:gridCol w:w="6620"/>
              <w:tblGridChange w:id="0">
                <w:tblGrid>
                  <w:gridCol w:w="2864"/>
                  <w:gridCol w:w="6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19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ORÇAMENTO CONSOLIDADO (R$)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Descrição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Bolsas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8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Pessoa Jurídica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9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A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Pessoa Física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B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C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Patronal Pessoa Física - 20%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D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E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Diárias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F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0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Passagens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1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2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Material de Consumo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3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4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Despesas operacionais de Fundação de Apoio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5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A6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Total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7">
                  <w:pPr>
                    <w:tabs>
                      <w:tab w:val="left" w:leader="none" w:pos="284"/>
                      <w:tab w:val="left" w:leader="none" w:pos="8222"/>
                      <w:tab w:val="left" w:leader="none" w:pos="8364"/>
                    </w:tabs>
                    <w:spacing w:after="100" w:lineRule="auto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8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 DECLARAÇÃO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Eu,________________, Coordenador(a) da proposta do projeto intitulado "_________" com vínculo efetivo na (ICT) ____________________ me comprometo a manter durante a execução do projeto todas as condições necessárias ao perfeito cumprimento do seu objeto, mantendo atualizados os meus dados cadastrais juntos aos registros competentes. E também me comprometo a atuar como avaliador “</w:t>
            </w:r>
            <w:r w:rsidDel="00000000" w:rsidR="00000000" w:rsidRPr="00000000">
              <w:rPr>
                <w:i w:val="1"/>
                <w:rtl w:val="0"/>
              </w:rPr>
              <w:t xml:space="preserve">Ad ho</w:t>
            </w:r>
            <w:r w:rsidDel="00000000" w:rsidR="00000000" w:rsidRPr="00000000">
              <w:rPr>
                <w:rtl w:val="0"/>
              </w:rPr>
              <w:t xml:space="preserve">c” da Proppit, sempre que for solicitado.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Data: ___/___/___</w:t>
            </w:r>
          </w:p>
          <w:p w:rsidR="00000000" w:rsidDel="00000000" w:rsidP="00000000" w:rsidRDefault="00000000" w:rsidRPr="00000000" w14:paraId="000001AF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 (A) COORDENADOR (A) DO PROJETO</w:t>
            </w:r>
          </w:p>
          <w:p w:rsidR="00000000" w:rsidDel="00000000" w:rsidP="00000000" w:rsidRDefault="00000000" w:rsidRPr="00000000" w14:paraId="000001B2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1B5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 (A) GESTOR DA 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 CARTA DE INTENÇÃO</w:t>
            </w:r>
          </w:p>
          <w:p w:rsidR="00000000" w:rsidDel="00000000" w:rsidP="00000000" w:rsidRDefault="00000000" w:rsidRPr="00000000" w14:paraId="000001BA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Ressaltar os benefícios que a proposta pode gerar para o Estado do Pará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284"/>
                <w:tab w:val="left" w:leader="none" w:pos="8222"/>
                <w:tab w:val="left" w:leader="none" w:pos="8364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MODELO DE PLANO DE TRABALHO</w:t>
      </w:r>
    </w:p>
    <w:p w:rsidR="00000000" w:rsidDel="00000000" w:rsidP="00000000" w:rsidRDefault="00000000" w:rsidRPr="00000000" w14:paraId="000001BE">
      <w:pPr>
        <w:spacing w:after="0" w:line="36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PLANO DE TRABALHO</w:t>
      </w:r>
    </w:p>
    <w:tbl>
      <w:tblPr>
        <w:tblStyle w:val="Table15"/>
        <w:tblW w:w="9504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1844"/>
        <w:gridCol w:w="1848"/>
        <w:tblGridChange w:id="0">
          <w:tblGrid>
            <w:gridCol w:w="5812"/>
            <w:gridCol w:w="1844"/>
            <w:gridCol w:w="1848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1.1. Título do Projeto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 DE EXECUÇÃO</w:t>
            </w:r>
          </w:p>
        </w:tc>
      </w:tr>
      <w:tr>
        <w:trPr>
          <w:cantSplit w:val="0"/>
          <w:trHeight w:val="871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Início</w:t>
            </w:r>
          </w:p>
          <w:p w:rsidR="00000000" w:rsidDel="00000000" w:rsidP="00000000" w:rsidRDefault="00000000" w:rsidRPr="00000000" w14:paraId="000001C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partir da data de assinatura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Duração</w:t>
            </w:r>
          </w:p>
          <w:p w:rsidR="00000000" w:rsidDel="00000000" w:rsidP="00000000" w:rsidRDefault="00000000" w:rsidRPr="00000000" w14:paraId="000001C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 meses</w:t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1.2. Síntese (em ate dois mil caracteres com espaçamento)</w:t>
            </w:r>
          </w:p>
          <w:p w:rsidR="00000000" w:rsidDel="00000000" w:rsidP="00000000" w:rsidRDefault="00000000" w:rsidRPr="00000000" w14:paraId="000001C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1.2.1. Descrição do projeto a ser executado </w:t>
            </w:r>
          </w:p>
          <w:p w:rsidR="00000000" w:rsidDel="00000000" w:rsidP="00000000" w:rsidRDefault="00000000" w:rsidRPr="00000000" w14:paraId="000001C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1.3. Objetivo (em até dois mil caracteres com espaçamento)</w:t>
            </w:r>
          </w:p>
          <w:p w:rsidR="00000000" w:rsidDel="00000000" w:rsidP="00000000" w:rsidRDefault="00000000" w:rsidRPr="00000000" w14:paraId="000001C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1.3.1. Objetivo Geral</w:t>
            </w:r>
          </w:p>
          <w:p w:rsidR="00000000" w:rsidDel="00000000" w:rsidP="00000000" w:rsidRDefault="00000000" w:rsidRPr="00000000" w14:paraId="000001D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1.3.2. Objetivos Específicos</w:t>
            </w:r>
          </w:p>
          <w:p w:rsidR="00000000" w:rsidDel="00000000" w:rsidP="00000000" w:rsidRDefault="00000000" w:rsidRPr="00000000" w14:paraId="000001D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1.4. Justificativa (em até dois mil caracteres com espaçamento)</w:t>
            </w:r>
          </w:p>
          <w:p w:rsidR="00000000" w:rsidDel="00000000" w:rsidP="00000000" w:rsidRDefault="00000000" w:rsidRPr="00000000" w14:paraId="000001D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1.5. Material e métodos (em até dois mil caracteres com espaçamento)</w:t>
            </w:r>
          </w:p>
          <w:p w:rsidR="00000000" w:rsidDel="00000000" w:rsidP="00000000" w:rsidRDefault="00000000" w:rsidRPr="00000000" w14:paraId="000001D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Resultados a serem atingidos</w:t>
            </w:r>
          </w:p>
          <w:p w:rsidR="00000000" w:rsidDel="00000000" w:rsidP="00000000" w:rsidRDefault="00000000" w:rsidRPr="00000000" w14:paraId="000001E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Metas a serem alcançadas</w:t>
            </w:r>
          </w:p>
          <w:p w:rsidR="00000000" w:rsidDel="00000000" w:rsidP="00000000" w:rsidRDefault="00000000" w:rsidRPr="00000000" w14:paraId="000001E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MUNICÍPIO DE EXECUÇÃO DO PROJETO DE ACORDO COM O ORÇAMENTO SOLICITADO</w:t>
            </w:r>
          </w:p>
        </w:tc>
      </w:tr>
    </w:tbl>
    <w:p w:rsidR="00000000" w:rsidDel="00000000" w:rsidP="00000000" w:rsidRDefault="00000000" w:rsidRPr="00000000" w14:paraId="000001EB">
      <w:pPr>
        <w:spacing w:after="0" w:line="36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67.999999999998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6"/>
        <w:gridCol w:w="1443"/>
        <w:gridCol w:w="2072"/>
        <w:gridCol w:w="1990"/>
        <w:gridCol w:w="993"/>
        <w:gridCol w:w="1204"/>
        <w:tblGridChange w:id="0">
          <w:tblGrid>
            <w:gridCol w:w="1866"/>
            <w:gridCol w:w="1443"/>
            <w:gridCol w:w="2072"/>
            <w:gridCol w:w="1990"/>
            <w:gridCol w:w="993"/>
            <w:gridCol w:w="1204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EXECUÇÃO (Objetivo/Meta, Etapa/Fase, Indicadores e Período)</w:t>
            </w:r>
          </w:p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projeto deve apresentar as etapas ou fases em ordem cronológica, possibilitando a quantificação dos recursos necessários. O cronograma é uma ferramenta que permite avaliar o tempo previsto para a execução das fases da metodologia e o andamento da pesquisa conforme esperado.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OBJETIVO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ETAPA/FASE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INDICADORES DE DESEMPENHO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(Ex.: mês 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(Ex.: 3 meses)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7"/>
        <w:tblW w:w="10840.0" w:type="dxa"/>
        <w:jc w:val="left"/>
        <w:tblInd w:w="-8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483"/>
        <w:gridCol w:w="860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tblGridChange w:id="0">
          <w:tblGrid>
            <w:gridCol w:w="567"/>
            <w:gridCol w:w="483"/>
            <w:gridCol w:w="860"/>
            <w:gridCol w:w="992"/>
            <w:gridCol w:w="992"/>
            <w:gridCol w:w="993"/>
            <w:gridCol w:w="992"/>
            <w:gridCol w:w="992"/>
            <w:gridCol w:w="992"/>
            <w:gridCol w:w="993"/>
            <w:gridCol w:w="992"/>
            <w:gridCol w:w="992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PLANO DE APLICAÇÃO CONSOLIDADO (R$)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7"/>
                <w:szCs w:val="17"/>
                <w:rtl w:val="0"/>
              </w:rPr>
              <w:t xml:space="preserve">NATUREZA DA DESPESA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360" w:lineRule="auto"/>
              <w:ind w:left="395" w:hanging="395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FOMENTADORA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 FOMENTADORA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PROPONENTE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 PROP.</w:t>
            </w:r>
          </w:p>
          <w:p w:rsidR="00000000" w:rsidDel="00000000" w:rsidP="00000000" w:rsidRDefault="00000000" w:rsidRPr="00000000" w14:paraId="000002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Cód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ANO 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8697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7"/>
                <w:szCs w:val="17"/>
                <w:rtl w:val="0"/>
              </w:rPr>
              <w:t xml:space="preserve">Concessão de Bolsas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Serviços de Terceiros – P. Jurídica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Serviços de Terceiros – P. Física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Patronal Pessoa Física – 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Passagens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Material de Consumo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8698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Despesas operacionais da Fundação de Apoio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after="0" w:line="36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Contrapartida Não Financeira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*Neste caso, a Fomentadora solicitará as documentações e acervos técnicos referentes à regularidade e realização da obra e terreno previstos em lei. </w:t>
      </w:r>
    </w:p>
    <w:p w:rsidR="00000000" w:rsidDel="00000000" w:rsidP="00000000" w:rsidRDefault="00000000" w:rsidRPr="00000000" w14:paraId="000002B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="36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CRONOGRAMA DE DESEMBOLSO (R$)</w:t>
      </w:r>
    </w:p>
    <w:tbl>
      <w:tblPr>
        <w:tblStyle w:val="Table18"/>
        <w:tblW w:w="9503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1"/>
        <w:gridCol w:w="2416"/>
        <w:gridCol w:w="2084"/>
        <w:gridCol w:w="2382"/>
        <w:tblGridChange w:id="0">
          <w:tblGrid>
            <w:gridCol w:w="2621"/>
            <w:gridCol w:w="2416"/>
            <w:gridCol w:w="2084"/>
            <w:gridCol w:w="2382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DA PARCELA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VALOR TOTAL POR PARCELA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RUBRICA – 8697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CONCESSÃO DE BOLSAS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RUBRICA – 8698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FOMENTO A PESQUISA – ODC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1ª Parcela (ANO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2ª Parcela (ANO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3ª Parcela (ANO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Verificar a quantidade de parcelas para se realizar o desembolso</w:t>
      </w:r>
    </w:p>
    <w:p w:rsidR="00000000" w:rsidDel="00000000" w:rsidP="00000000" w:rsidRDefault="00000000" w:rsidRPr="00000000" w14:paraId="000002D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ODC: Ordem de despesa de custeio</w:t>
      </w:r>
    </w:p>
    <w:p w:rsidR="00000000" w:rsidDel="00000000" w:rsidP="00000000" w:rsidRDefault="00000000" w:rsidRPr="00000000" w14:paraId="000002D3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ODK: Ordem de despesa de capital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="360" w:lineRule="auto"/>
        <w:ind w:left="-851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274" w:right="1701" w:header="24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63807" cy="710510"/>
          <wp:effectExtent b="0" l="0" r="0" t="0"/>
          <wp:docPr descr="Logotipo&#10;&#10;Descrição gerada automaticamente" id="2030601651" name="image1.jp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3807" cy="710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6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4FB1"/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9246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363835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rsid w:val="00E7059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jc w:val="center"/>
      <w:outlineLvl w:val="7"/>
    </w:pPr>
    <w:rPr>
      <w:rFonts w:ascii="Arial" w:cs="Arial" w:eastAsia="Arial" w:hAnsi="Arial"/>
      <w:b w:val="1"/>
      <w:bCs w:val="1"/>
      <w:color w:val="00000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12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1239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C1415"/>
    <w:pPr>
      <w:ind w:left="720"/>
      <w:contextualSpacing w:val="1"/>
    </w:pPr>
  </w:style>
  <w:style w:type="paragraph" w:styleId="SemEspaamento">
    <w:name w:val="No Spacing"/>
    <w:link w:val="SemEspaamentoChar"/>
    <w:uiPriority w:val="1"/>
    <w:qFormat w:val="1"/>
    <w:rsid w:val="00D17464"/>
    <w:pPr>
      <w:spacing w:after="0" w:line="240" w:lineRule="auto"/>
    </w:pPr>
    <w:rPr>
      <w:rFonts w:ascii="Calibri" w:cs="Times New Roman" w:eastAsia="Calibri" w:hAnsi="Calibri"/>
    </w:rPr>
  </w:style>
  <w:style w:type="character" w:styleId="SemEspaamentoChar" w:customStyle="1">
    <w:name w:val="Sem Espaçamento Char"/>
    <w:link w:val="SemEspaamento"/>
    <w:uiPriority w:val="1"/>
    <w:rsid w:val="00D17464"/>
    <w:rPr>
      <w:rFonts w:ascii="Calibri" w:cs="Times New Roman" w:eastAsia="Calibri" w:hAnsi="Calibri"/>
    </w:rPr>
  </w:style>
  <w:style w:type="character" w:styleId="Ttulo8Char" w:customStyle="1">
    <w:name w:val="Título 8 Char"/>
    <w:basedOn w:val="Fontepargpadro"/>
    <w:link w:val="Ttulo8"/>
    <w:uiPriority w:val="9"/>
    <w:rsid w:val="00E70590"/>
    <w:rPr>
      <w:rFonts w:ascii="Arial" w:cs="Arial" w:eastAsia="Arial" w:hAnsi="Arial"/>
      <w:b w:val="1"/>
      <w:bCs w:val="1"/>
      <w:color w:val="000000"/>
      <w:lang w:eastAsia="pt-BR"/>
    </w:rPr>
  </w:style>
  <w:style w:type="paragraph" w:styleId="NormalWeb">
    <w:name w:val="Normal (Web)"/>
    <w:basedOn w:val="Normal"/>
    <w:uiPriority w:val="99"/>
    <w:unhideWhenUsed w:val="1"/>
    <w:rsid w:val="00E705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 w:val="1"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59"/>
    <w:rsid w:val="003A43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har" w:customStyle="1">
    <w:name w:val="Título 4 Char"/>
    <w:basedOn w:val="Fontepargpadro"/>
    <w:link w:val="Ttulo4"/>
    <w:uiPriority w:val="9"/>
    <w:semiHidden w:val="1"/>
    <w:rsid w:val="00363835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extodenotaderodap">
    <w:name w:val="footnote text"/>
    <w:basedOn w:val="Normal"/>
    <w:link w:val="TextodenotaderodapChar"/>
    <w:uiPriority w:val="99"/>
    <w:rsid w:val="0092778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927785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9246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A92461"/>
    <w:pPr>
      <w:widowControl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A92461"/>
    <w:pPr>
      <w:widowControl w:val="0"/>
      <w:spacing w:after="0" w:before="120" w:line="240" w:lineRule="auto"/>
      <w:ind w:left="120"/>
      <w:jc w:val="both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A9246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A92461"/>
    <w:pPr>
      <w:widowControl w:val="0"/>
      <w:spacing w:after="0" w:line="240" w:lineRule="auto"/>
      <w:ind w:left="64"/>
    </w:pPr>
    <w:rPr>
      <w:rFonts w:ascii="Times New Roman" w:cs="Times New Roman" w:eastAsia="Times New Roman" w:hAnsi="Times New Roman"/>
      <w:lang w:val="en-US"/>
    </w:rPr>
  </w:style>
  <w:style w:type="character" w:styleId="apple-converted-space" w:customStyle="1">
    <w:name w:val="apple-converted-space"/>
    <w:basedOn w:val="Fontepargpadro"/>
    <w:rsid w:val="00A92461"/>
  </w:style>
  <w:style w:type="character" w:styleId="cit-name-surname" w:customStyle="1">
    <w:name w:val="cit-name-surname"/>
    <w:basedOn w:val="Fontepargpadro"/>
    <w:rsid w:val="00A92461"/>
  </w:style>
  <w:style w:type="character" w:styleId="cit-etal" w:customStyle="1">
    <w:name w:val="cit-etal"/>
    <w:basedOn w:val="Fontepargpadro"/>
    <w:rsid w:val="00A92461"/>
  </w:style>
  <w:style w:type="paragraph" w:styleId="Default" w:customStyle="1">
    <w:name w:val="Default"/>
    <w:rsid w:val="00002C4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C38DC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C38D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C38DC"/>
    <w:rPr>
      <w:vertAlign w:val="superscri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C38DC"/>
    <w:rPr>
      <w:vertAlign w:val="superscript"/>
    </w:rPr>
  </w:style>
  <w:style w:type="table" w:styleId="Tabelacomgrade1" w:customStyle="1">
    <w:name w:val="Tabela com grade1"/>
    <w:basedOn w:val="Tabelanormal"/>
    <w:next w:val="Tabelacomgrade"/>
    <w:uiPriority w:val="59"/>
    <w:rsid w:val="0073024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semiHidden w:val="1"/>
    <w:unhideWhenUsed w:val="1"/>
    <w:qFormat w:val="1"/>
    <w:rsid w:val="00EE3B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610C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10C2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10C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10C2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10C20"/>
    <w:rPr>
      <w:b w:val="1"/>
      <w:bCs w:val="1"/>
      <w:sz w:val="20"/>
      <w:szCs w:val="20"/>
    </w:rPr>
  </w:style>
  <w:style w:type="character" w:styleId="nfase">
    <w:name w:val="Emphasis"/>
    <w:basedOn w:val="Fontepargpadro"/>
    <w:uiPriority w:val="20"/>
    <w:qFormat w:val="1"/>
    <w:rsid w:val="00D339BE"/>
    <w:rPr>
      <w:i w:val="1"/>
      <w:iCs w:val="1"/>
    </w:rPr>
  </w:style>
  <w:style w:type="character" w:styleId="Nmerodelinha">
    <w:name w:val="line number"/>
    <w:basedOn w:val="Fontepargpadro"/>
    <w:uiPriority w:val="99"/>
    <w:semiHidden w:val="1"/>
    <w:unhideWhenUsed w:val="1"/>
    <w:rsid w:val="00224052"/>
  </w:style>
  <w:style w:type="paragraph" w:styleId="pf0" w:customStyle="1">
    <w:name w:val="pf0"/>
    <w:basedOn w:val="Normal"/>
    <w:rsid w:val="00755E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f01" w:customStyle="1">
    <w:name w:val="cf01"/>
    <w:basedOn w:val="Fontepargpadro"/>
    <w:rsid w:val="00755EAD"/>
    <w:rPr>
      <w:rFonts w:ascii="Segoe UI" w:cs="Segoe UI" w:hAnsi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4B74C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emoria2.cnpq.br/web/guest/view/-/journal_content/56_INSTANCE_0oED/10157/131814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5dYzzkss7sIF+aFbMIE369L3Q==">CgMxLjAyCGguZ2pkZ3hzOAByITE4c2R6N3FENFRlRW1jUTktUDNabldpTENCemgyUGJlQg==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2023-03-13T13:36:00Z</dcterms:created>
  <dc:creator>Aurycélia Silva Dias</dc:creator>
</cp:coreProperties>
</file>